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CA335" w14:textId="77777777" w:rsidR="00E45A9D" w:rsidRDefault="00E45A9D" w:rsidP="00C505C1">
      <w:pPr>
        <w:spacing w:before="100" w:beforeAutospacing="1" w:after="100" w:afterAutospacing="1"/>
        <w:jc w:val="center"/>
        <w:outlineLvl w:val="2"/>
        <w:rPr>
          <w:rFonts w:asciiTheme="minorHAnsi" w:hAnsiTheme="minorHAnsi" w:cstheme="minorHAnsi"/>
          <w:b/>
          <w:bCs/>
          <w:sz w:val="20"/>
          <w:szCs w:val="20"/>
          <w:lang w:val="uk-UA"/>
        </w:rPr>
      </w:pPr>
      <w:bookmarkStart w:id="0" w:name="_Toc53494811"/>
    </w:p>
    <w:p w14:paraId="1EC4C4C8" w14:textId="77777777" w:rsidR="00E45A9D" w:rsidRDefault="00E45A9D" w:rsidP="00C505C1">
      <w:pPr>
        <w:spacing w:before="100" w:beforeAutospacing="1" w:after="100" w:afterAutospacing="1"/>
        <w:jc w:val="center"/>
        <w:outlineLvl w:val="2"/>
        <w:rPr>
          <w:rFonts w:asciiTheme="minorHAnsi" w:hAnsiTheme="minorHAnsi" w:cstheme="minorHAnsi"/>
          <w:b/>
          <w:bCs/>
          <w:sz w:val="20"/>
          <w:szCs w:val="20"/>
          <w:lang w:val="uk-UA"/>
        </w:rPr>
      </w:pPr>
    </w:p>
    <w:p w14:paraId="34143CBF" w14:textId="7DBDDE08" w:rsidR="00E45A9D" w:rsidRDefault="00FB21A5" w:rsidP="00C505C1">
      <w:pPr>
        <w:spacing w:before="100" w:beforeAutospacing="1" w:after="100" w:afterAutospacing="1"/>
        <w:jc w:val="center"/>
        <w:outlineLvl w:val="2"/>
        <w:rPr>
          <w:rFonts w:asciiTheme="minorHAnsi" w:hAnsiTheme="minorHAnsi" w:cstheme="minorHAnsi"/>
          <w:b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bCs/>
          <w:sz w:val="20"/>
          <w:szCs w:val="20"/>
          <w:lang w:val="uk-UA"/>
        </w:rPr>
        <w:t xml:space="preserve">ДОГОВІР № </w:t>
      </w:r>
      <w:r w:rsidR="00C9461F">
        <w:rPr>
          <w:rFonts w:asciiTheme="minorHAnsi" w:hAnsiTheme="minorHAnsi" w:cstheme="minorHAnsi"/>
          <w:b/>
          <w:bCs/>
          <w:sz w:val="20"/>
          <w:szCs w:val="20"/>
          <w:lang w:val="uk-UA"/>
        </w:rPr>
        <w:t>________________________</w:t>
      </w:r>
    </w:p>
    <w:p w14:paraId="19F563E8" w14:textId="0A171F30" w:rsidR="00FB21A5" w:rsidRPr="00D40900" w:rsidRDefault="00FB21A5" w:rsidP="00C505C1">
      <w:pPr>
        <w:spacing w:before="100" w:beforeAutospacing="1" w:after="100" w:afterAutospacing="1"/>
        <w:jc w:val="center"/>
        <w:outlineLvl w:val="2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bCs/>
          <w:sz w:val="20"/>
          <w:szCs w:val="20"/>
          <w:lang w:val="uk-UA"/>
        </w:rPr>
        <w:t>про закупівлю послуг з розподілу електричної енергії за державні кошти</w:t>
      </w:r>
      <w:bookmarkEnd w:id="0"/>
      <w:r w:rsidR="004126B2" w:rsidRPr="00D40900">
        <w:rPr>
          <w:rFonts w:asciiTheme="minorHAnsi" w:hAnsiTheme="minorHAnsi" w:cstheme="minorHAnsi"/>
          <w:b/>
          <w:bCs/>
          <w:sz w:val="20"/>
          <w:szCs w:val="20"/>
          <w:lang w:val="uk-UA"/>
        </w:rPr>
        <w:t>/власні кошти</w:t>
      </w:r>
    </w:p>
    <w:p w14:paraId="0EF453F7" w14:textId="163AA813" w:rsidR="00894224" w:rsidRPr="00D40900" w:rsidRDefault="00894224" w:rsidP="00894224">
      <w:pPr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u w:val="single"/>
          <w:lang w:val="uk-UA"/>
        </w:rPr>
        <w:t>м. Київ</w:t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«____»_________20___р.</w:t>
      </w:r>
    </w:p>
    <w:p w14:paraId="1F83B57D" w14:textId="77777777" w:rsidR="00894224" w:rsidRPr="00D40900" w:rsidRDefault="00894224" w:rsidP="00894224">
      <w:pPr>
        <w:ind w:firstLine="709"/>
        <w:jc w:val="both"/>
        <w:rPr>
          <w:rFonts w:asciiTheme="minorHAnsi" w:hAnsiTheme="minorHAnsi" w:cstheme="minorHAnsi"/>
          <w:b/>
          <w:sz w:val="20"/>
          <w:szCs w:val="20"/>
          <w:lang w:val="uk-UA"/>
        </w:rPr>
      </w:pPr>
    </w:p>
    <w:p w14:paraId="068B2634" w14:textId="3F59D8A6" w:rsidR="00925442" w:rsidRPr="00D40900" w:rsidRDefault="00894224" w:rsidP="00D40900">
      <w:pPr>
        <w:ind w:firstLine="709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ПРИВАТНЕ АКЦІОНЕРНЕ ТОВАРИСТВО «ДТЕК Київські Регіональні Електромережі»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(скорочене найменування: ПРАТ «ДТЕК Київські Регіональні Електромереж» (код ЄДРПОУ </w:t>
      </w:r>
      <w:r w:rsidRPr="00D40900">
        <w:rPr>
          <w:rFonts w:asciiTheme="minorHAnsi" w:hAnsiTheme="minorHAnsi" w:cstheme="minorHAnsi"/>
          <w:sz w:val="20"/>
          <w:szCs w:val="20"/>
          <w:u w:val="single"/>
          <w:lang w:val="uk-UA"/>
        </w:rPr>
        <w:t>23243188</w:t>
      </w:r>
      <w:r w:rsidR="003B417A" w:rsidRPr="00D40900">
        <w:rPr>
          <w:rFonts w:asciiTheme="minorHAnsi" w:hAnsiTheme="minorHAnsi" w:cstheme="minorHAnsi"/>
          <w:sz w:val="20"/>
          <w:szCs w:val="20"/>
          <w:lang w:val="uk-UA"/>
        </w:rPr>
        <w:t>)</w:t>
      </w:r>
      <w:r w:rsidR="00E60B4E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що здійснює діяльність на підставі ліцензії на право провадження господарської діяльності з розподілу електричної енергії, виданої згідно з Постановою НКРЕКП від </w:t>
      </w:r>
      <w:r w:rsidR="007E2765" w:rsidRPr="00D40900">
        <w:rPr>
          <w:rFonts w:asciiTheme="minorHAnsi" w:hAnsiTheme="minorHAnsi" w:cstheme="minorHAnsi"/>
          <w:sz w:val="20"/>
          <w:szCs w:val="20"/>
          <w:lang w:val="uk-UA"/>
        </w:rPr>
        <w:t>08.11.2018 № 1382</w:t>
      </w:r>
      <w:r w:rsidR="00E60B4E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>(далі- Оператор системи</w:t>
      </w:r>
      <w:r w:rsidR="0069651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="0058474A" w:rsidRPr="00D40900">
        <w:rPr>
          <w:rFonts w:asciiTheme="minorHAnsi" w:hAnsiTheme="minorHAnsi" w:cstheme="minorHAnsi"/>
          <w:sz w:val="20"/>
          <w:szCs w:val="20"/>
          <w:lang w:val="uk-UA"/>
        </w:rPr>
        <w:t>/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>Учасник</w:t>
      </w:r>
      <w:r w:rsidR="00D97ADA" w:rsidRPr="00D40900">
        <w:rPr>
          <w:rFonts w:asciiTheme="minorHAnsi" w:hAnsiTheme="minorHAnsi" w:cstheme="minorHAnsi"/>
          <w:sz w:val="20"/>
          <w:szCs w:val="20"/>
          <w:vertAlign w:val="superscript"/>
          <w:lang w:val="uk-UA"/>
        </w:rPr>
        <w:t>1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), в особі </w:t>
      </w:r>
      <w:r w:rsidR="007F0C2A" w:rsidRPr="00D40900">
        <w:rPr>
          <w:rFonts w:asciiTheme="minorHAnsi" w:hAnsiTheme="minorHAnsi" w:cstheme="minorHAnsi"/>
          <w:sz w:val="20"/>
          <w:szCs w:val="20"/>
          <w:lang w:val="uk-UA"/>
        </w:rPr>
        <w:t>________________________</w:t>
      </w:r>
      <w:r w:rsidR="00D40900" w:rsidRPr="00D40900">
        <w:rPr>
          <w:rFonts w:asciiTheme="minorHAnsi" w:hAnsiTheme="minorHAnsi" w:cstheme="minorHAnsi"/>
          <w:sz w:val="20"/>
          <w:szCs w:val="20"/>
          <w:lang w:val="uk-UA"/>
        </w:rPr>
        <w:t>____</w:t>
      </w:r>
      <w:r w:rsidR="007F0C2A" w:rsidRPr="00D40900">
        <w:rPr>
          <w:rFonts w:asciiTheme="minorHAnsi" w:hAnsiTheme="minorHAnsi" w:cstheme="minorHAnsi"/>
          <w:sz w:val="20"/>
          <w:szCs w:val="20"/>
          <w:lang w:val="uk-UA"/>
        </w:rPr>
        <w:t>_____</w:t>
      </w:r>
      <w:r w:rsidR="00482D54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що діє на підставі Довіреності № </w:t>
      </w:r>
      <w:r w:rsidR="007F0C2A" w:rsidRPr="00D40900">
        <w:rPr>
          <w:rFonts w:asciiTheme="minorHAnsi" w:hAnsiTheme="minorHAnsi" w:cstheme="minorHAnsi"/>
          <w:sz w:val="20"/>
          <w:szCs w:val="20"/>
          <w:lang w:val="uk-UA"/>
        </w:rPr>
        <w:t>_______</w:t>
      </w:r>
      <w:r w:rsidR="00482D54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від </w:t>
      </w:r>
      <w:r w:rsidR="007F0C2A" w:rsidRPr="00D40900">
        <w:rPr>
          <w:rFonts w:asciiTheme="minorHAnsi" w:hAnsiTheme="minorHAnsi" w:cstheme="minorHAnsi"/>
          <w:sz w:val="20"/>
          <w:szCs w:val="20"/>
          <w:lang w:val="uk-UA"/>
        </w:rPr>
        <w:t>__________</w:t>
      </w:r>
      <w:r w:rsidR="00482D54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р.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25442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</w:p>
    <w:p w14:paraId="19F563ED" w14:textId="521A8B0F" w:rsidR="00FB21A5" w:rsidRPr="00D40900" w:rsidRDefault="00FB21A5" w:rsidP="00D40900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та______________</w:t>
      </w:r>
      <w:r w:rsidR="00D40900" w:rsidRPr="00D40900">
        <w:rPr>
          <w:rFonts w:asciiTheme="minorHAnsi" w:hAnsiTheme="minorHAnsi" w:cstheme="minorHAnsi"/>
          <w:sz w:val="20"/>
          <w:szCs w:val="20"/>
          <w:lang w:val="uk-UA"/>
        </w:rPr>
        <w:t>_______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______________________________________________</w:t>
      </w:r>
      <w:r w:rsidR="00D40900" w:rsidRPr="00D40900">
        <w:rPr>
          <w:rFonts w:asciiTheme="minorHAnsi" w:hAnsiTheme="minorHAnsi" w:cstheme="minorHAnsi"/>
          <w:sz w:val="20"/>
          <w:szCs w:val="20"/>
          <w:lang w:val="uk-UA"/>
        </w:rPr>
        <w:t>_________________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______, </w:t>
      </w:r>
    </w:p>
    <w:p w14:paraId="19F563EE" w14:textId="456D4117" w:rsidR="00FB21A5" w:rsidRPr="00D40900" w:rsidRDefault="00FB21A5" w:rsidP="00D40900">
      <w:pPr>
        <w:ind w:left="2124"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(найменування, організаційно-правова форма споживача)</w:t>
      </w:r>
    </w:p>
    <w:p w14:paraId="19F563EF" w14:textId="25EE0397" w:rsidR="00FB21A5" w:rsidRPr="00D40900" w:rsidRDefault="00FB21A5" w:rsidP="00D40900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що здійснює діяльність на підставі _____</w:t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>_________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____________________</w:t>
      </w:r>
      <w:r w:rsidR="00F7026E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(далі – Споживач</w:t>
      </w:r>
      <w:r w:rsidR="0058474A" w:rsidRPr="00D40900">
        <w:rPr>
          <w:rFonts w:asciiTheme="minorHAnsi" w:hAnsiTheme="minorHAnsi" w:cstheme="minorHAnsi"/>
          <w:sz w:val="20"/>
          <w:szCs w:val="20"/>
          <w:lang w:val="uk-UA"/>
        </w:rPr>
        <w:t>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Замовник</w:t>
      </w:r>
      <w:r w:rsidR="00A313D1" w:rsidRPr="00D40900">
        <w:rPr>
          <w:rStyle w:val="af5"/>
          <w:rFonts w:asciiTheme="minorHAnsi" w:hAnsiTheme="minorHAnsi" w:cstheme="minorHAnsi"/>
          <w:sz w:val="20"/>
          <w:szCs w:val="20"/>
          <w:lang w:val="uk-UA"/>
        </w:rPr>
        <w:footnoteReference w:id="1"/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),</w:t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br/>
        <w:t xml:space="preserve">  </w:t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ab/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(установчі документи споживача)</w:t>
      </w:r>
    </w:p>
    <w:p w14:paraId="130CEA28" w14:textId="77777777" w:rsidR="00D40900" w:rsidRDefault="00FB21A5" w:rsidP="00D40900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в особі ____________________________________________</w:t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>_________________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_________________________, що діє на підставі _______________________________________________________________</w:t>
      </w:r>
      <w:r w:rsidR="00D40900" w:rsidRPr="00D40900">
        <w:rPr>
          <w:rFonts w:asciiTheme="minorHAnsi" w:hAnsiTheme="minorHAnsi" w:cstheme="minorHAnsi"/>
          <w:sz w:val="20"/>
          <w:szCs w:val="20"/>
          <w:lang w:val="uk-UA"/>
        </w:rPr>
        <w:t>_____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_, </w:t>
      </w:r>
      <w:r w:rsidR="0033246B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а разом – Сторони,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уклали цей договір про закупівлю послуг з розподілу електричної енергії за державні кошти (далі – Договір про закупівлю).</w:t>
      </w:r>
    </w:p>
    <w:p w14:paraId="19F563F2" w14:textId="443A7E52" w:rsidR="00FB21A5" w:rsidRPr="00D40900" w:rsidRDefault="00FB21A5" w:rsidP="00D40900">
      <w:pPr>
        <w:spacing w:before="120"/>
        <w:jc w:val="center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1. Предмет договору</w:t>
      </w:r>
    </w:p>
    <w:p w14:paraId="19F563F4" w14:textId="7BDBA612" w:rsidR="00FB21A5" w:rsidRPr="00D40900" w:rsidRDefault="00FB21A5" w:rsidP="00D4090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Theme="minorHAnsi" w:eastAsia="Courier New" w:hAnsiTheme="minorHAnsi" w:cstheme="minorHAnsi"/>
          <w:sz w:val="20"/>
          <w:szCs w:val="20"/>
          <w:lang w:val="uk-UA"/>
        </w:rPr>
      </w:pPr>
      <w:r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ab/>
        <w:t>1.1.</w:t>
      </w:r>
      <w:r w:rsidR="00AF7F55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Оператор системи</w:t>
      </w:r>
      <w:r w:rsidR="0069651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="00AF7F55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/</w:t>
      </w:r>
      <w:r w:rsidR="00EF4470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Учасник зобов'язується у 20</w:t>
      </w:r>
      <w:r w:rsidR="00C253F6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24</w:t>
      </w:r>
      <w:r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році надати </w:t>
      </w:r>
      <w:r w:rsidR="00AF7F55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Споживачу/</w:t>
      </w:r>
      <w:r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Замовнику послуги з розподілу електричної енергії (далі - послуги) для забезпечення потреб електроустановок </w:t>
      </w:r>
      <w:r w:rsidR="0001529C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Споживача/</w:t>
      </w:r>
      <w:r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Замовника, а </w:t>
      </w:r>
      <w:r w:rsidR="0001529C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Споживач/</w:t>
      </w:r>
      <w:r w:rsidR="0087289C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Замовник - прийняти їх та оплатити їх</w:t>
      </w:r>
      <w:r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вартість та здійснювати</w:t>
      </w:r>
      <w:r w:rsidR="00925442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інші</w:t>
      </w:r>
      <w:r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платежі</w:t>
      </w:r>
      <w:r w:rsidR="00925442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</w:t>
      </w:r>
      <w:r w:rsidR="0004293D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(пеня, штрафні санкції, інфляційні нарахування, 3 % річних, тощо) </w:t>
      </w:r>
      <w:r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згідно з умовами цього Договору про закупівлю</w:t>
      </w:r>
      <w:r w:rsidR="00357C48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,</w:t>
      </w:r>
      <w:r w:rsidRPr="00D40900">
        <w:rPr>
          <w:rFonts w:asciiTheme="minorHAnsi" w:eastAsia="Courier New" w:hAnsiTheme="minorHAnsi" w:cstheme="minorHAnsi"/>
          <w:color w:val="FF0000"/>
          <w:sz w:val="20"/>
          <w:szCs w:val="20"/>
          <w:lang w:val="uk-UA"/>
        </w:rPr>
        <w:t xml:space="preserve"> </w:t>
      </w:r>
      <w:r w:rsidR="00624F53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який є невід’ємною частиною Договору </w:t>
      </w:r>
      <w:r w:rsidR="00AA598E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споживача про надання послуг з розподілу електричної енергії</w:t>
      </w:r>
      <w:r w:rsidR="00240656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(далі – Договір споживача)</w:t>
      </w:r>
      <w:r w:rsidR="00226B87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відповідно до переліку</w:t>
      </w:r>
      <w:r w:rsidR="006741A9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</w:t>
      </w:r>
      <w:r w:rsidR="00484FDA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об’єктів</w:t>
      </w:r>
      <w:r w:rsidR="00226B87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, наведеному у Додатку</w:t>
      </w:r>
      <w:r w:rsidR="0087289C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</w:t>
      </w:r>
      <w:r w:rsidR="00226B87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№ 1 до цього Договору</w:t>
      </w:r>
      <w:r w:rsidR="00357C48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 xml:space="preserve"> про закупівлю</w:t>
      </w:r>
      <w:r w:rsidR="00226B87" w:rsidRPr="00D40900">
        <w:rPr>
          <w:rFonts w:asciiTheme="minorHAnsi" w:eastAsia="Courier New" w:hAnsiTheme="minorHAnsi" w:cstheme="minorHAnsi"/>
          <w:sz w:val="20"/>
          <w:szCs w:val="20"/>
          <w:lang w:val="uk-UA"/>
        </w:rPr>
        <w:t>.</w:t>
      </w:r>
    </w:p>
    <w:p w14:paraId="19F563F5" w14:textId="034093F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1.2. Найменування предмета Договору про закупівлю за кодом згідно Національного класифікатора 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br/>
      </w:r>
      <w:r w:rsidR="00B72193" w:rsidRPr="00D40900">
        <w:rPr>
          <w:rFonts w:asciiTheme="minorHAnsi" w:hAnsiTheme="minorHAnsi" w:cstheme="minorHAnsi"/>
          <w:sz w:val="20"/>
          <w:szCs w:val="20"/>
          <w:lang w:val="uk-UA"/>
        </w:rPr>
        <w:t>ДК 021:2015 - 65310000-9 Розподіл електричної енергії</w:t>
      </w:r>
      <w:r w:rsidR="00925442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  <w:r w:rsidR="00B721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14:paraId="19F563F6" w14:textId="6D65158F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Обсяг розподі</w:t>
      </w:r>
      <w:r w:rsidR="00B76566" w:rsidRPr="00D40900">
        <w:rPr>
          <w:rFonts w:asciiTheme="minorHAnsi" w:hAnsiTheme="minorHAnsi" w:cstheme="minorHAnsi"/>
          <w:sz w:val="20"/>
          <w:szCs w:val="20"/>
          <w:lang w:val="uk-UA"/>
        </w:rPr>
        <w:t>лу електричної енер</w:t>
      </w:r>
      <w:r w:rsidR="00816493" w:rsidRPr="00D40900">
        <w:rPr>
          <w:rFonts w:asciiTheme="minorHAnsi" w:hAnsiTheme="minorHAnsi" w:cstheme="minorHAnsi"/>
          <w:sz w:val="20"/>
          <w:szCs w:val="20"/>
          <w:lang w:val="uk-UA"/>
        </w:rPr>
        <w:t>гії на 20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>24</w:t>
      </w:r>
      <w:r w:rsidR="005C3B77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рік за цим 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оговором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373BB3" w:rsidRPr="00D40900">
        <w:rPr>
          <w:rFonts w:asciiTheme="minorHAnsi" w:hAnsiTheme="minorHAnsi" w:cstheme="minorHAnsi"/>
          <w:sz w:val="20"/>
          <w:szCs w:val="20"/>
          <w:lang w:val="uk-UA"/>
        </w:rPr>
        <w:t>про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закупівлю</w:t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складає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___</w:t>
      </w:r>
      <w:r w:rsidR="00D40900" w:rsidRPr="00D40900">
        <w:rPr>
          <w:rFonts w:asciiTheme="minorHAnsi" w:hAnsiTheme="minorHAnsi" w:cstheme="minorHAnsi"/>
          <w:sz w:val="20"/>
          <w:szCs w:val="20"/>
          <w:lang w:val="uk-UA"/>
        </w:rPr>
        <w:t>_______________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____кВт*год,  у тому числі за місяцями та кварталами (кВ</w:t>
      </w:r>
      <w:r w:rsidRPr="00D40900">
        <w:rPr>
          <w:rFonts w:asciiTheme="minorHAnsi" w:hAnsiTheme="minorHAnsi" w:cstheme="minorHAnsi"/>
          <w:noProof/>
          <w:sz w:val="20"/>
          <w:szCs w:val="20"/>
          <w:lang w:val="uk-UA"/>
        </w:rPr>
        <w:t>т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*год):</w:t>
      </w:r>
    </w:p>
    <w:p w14:paraId="19F563F7" w14:textId="77777777" w:rsidR="00FB21A5" w:rsidRPr="00D40900" w:rsidRDefault="00FB21A5" w:rsidP="00D40900">
      <w:pPr>
        <w:spacing w:before="120"/>
        <w:rPr>
          <w:rFonts w:asciiTheme="minorHAnsi" w:hAnsiTheme="minorHAnsi" w:cstheme="minorHAnsi"/>
          <w:sz w:val="20"/>
          <w:szCs w:val="20"/>
          <w:lang w:val="uk-UA"/>
        </w:rPr>
      </w:pPr>
    </w:p>
    <w:tbl>
      <w:tblPr>
        <w:tblW w:w="9656" w:type="dxa"/>
        <w:tblInd w:w="199" w:type="dxa"/>
        <w:tblLayout w:type="fixed"/>
        <w:tblCellMar>
          <w:left w:w="53" w:type="dxa"/>
        </w:tblCellMar>
        <w:tblLook w:val="0000" w:firstRow="0" w:lastRow="0" w:firstColumn="0" w:lastColumn="0" w:noHBand="0" w:noVBand="0"/>
      </w:tblPr>
      <w:tblGrid>
        <w:gridCol w:w="1214"/>
        <w:gridCol w:w="1036"/>
        <w:gridCol w:w="1242"/>
        <w:gridCol w:w="1072"/>
        <w:gridCol w:w="1328"/>
        <w:gridCol w:w="1342"/>
        <w:gridCol w:w="1351"/>
        <w:gridCol w:w="1071"/>
      </w:tblGrid>
      <w:tr w:rsidR="00FB21A5" w:rsidRPr="00C9461F" w14:paraId="19F56400" w14:textId="77777777" w:rsidTr="00491135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563F8" w14:textId="77777777" w:rsidR="00FB21A5" w:rsidRPr="00C9461F" w:rsidRDefault="00FB21A5" w:rsidP="00C9461F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  <w:t>Період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563F9" w14:textId="77777777" w:rsidR="00FB21A5" w:rsidRPr="00C9461F" w:rsidRDefault="00FB21A5" w:rsidP="00C9461F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  <w:t>Обсяг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563FA" w14:textId="77777777" w:rsidR="00FB21A5" w:rsidRPr="00C9461F" w:rsidRDefault="00FB21A5" w:rsidP="00C9461F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  <w:t>Період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563FB" w14:textId="77777777" w:rsidR="00FB21A5" w:rsidRPr="00C9461F" w:rsidRDefault="00FB21A5" w:rsidP="00C9461F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  <w:t>Обсяг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563FC" w14:textId="77777777" w:rsidR="00FB21A5" w:rsidRPr="00C9461F" w:rsidRDefault="00FB21A5" w:rsidP="00C9461F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  <w:t>Період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563FD" w14:textId="77777777" w:rsidR="00FB21A5" w:rsidRPr="00C9461F" w:rsidRDefault="00FB21A5" w:rsidP="00C9461F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  <w:t>Обсяг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563FE" w14:textId="77777777" w:rsidR="00FB21A5" w:rsidRPr="00C9461F" w:rsidRDefault="00FB21A5" w:rsidP="00C9461F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  <w:t>Період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63FF" w14:textId="77777777" w:rsidR="00FB21A5" w:rsidRPr="00C9461F" w:rsidRDefault="00FB21A5" w:rsidP="00C9461F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  <w:t>Обсяг</w:t>
            </w:r>
          </w:p>
        </w:tc>
      </w:tr>
      <w:tr w:rsidR="00FB21A5" w:rsidRPr="00D40900" w14:paraId="19F56409" w14:textId="77777777" w:rsidTr="00491135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1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Січень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2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3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Квітень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4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5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Липень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6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7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Жовтень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56408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</w:tr>
      <w:tr w:rsidR="00FB21A5" w:rsidRPr="00D40900" w14:paraId="19F56412" w14:textId="77777777" w:rsidTr="00491135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A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Лютий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B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C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Травень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D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E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Серпень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0F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0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Листопад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56411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</w:tr>
      <w:tr w:rsidR="00FB21A5" w:rsidRPr="00D40900" w14:paraId="19F5641B" w14:textId="77777777" w:rsidTr="00491135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3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Березень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4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5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Червень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6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7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Вересень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8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9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Грудень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5641A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</w:tr>
      <w:tr w:rsidR="00FB21A5" w:rsidRPr="00D40900" w14:paraId="19F56424" w14:textId="77777777" w:rsidTr="00491135">
        <w:trPr>
          <w:trHeight w:val="307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C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І квартал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D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E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1F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20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ІІІ квартал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21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F56422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D4090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ІV квартал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F56423" w14:textId="77777777" w:rsidR="00FB21A5" w:rsidRPr="00D40900" w:rsidRDefault="00FB21A5" w:rsidP="00D40900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</w:tr>
    </w:tbl>
    <w:p w14:paraId="280F10B6" w14:textId="77777777" w:rsidR="00D40900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1.3. Обсяги закупівлі послуг з розподілу електричної енергії  можуть бути зменшені залежно від реального фінансування видатків. </w:t>
      </w:r>
    </w:p>
    <w:p w14:paraId="19F56428" w14:textId="75BE7EB0" w:rsidR="00FB21A5" w:rsidRPr="00D40900" w:rsidRDefault="00FB21A5" w:rsidP="00D40900">
      <w:pPr>
        <w:spacing w:before="120"/>
        <w:ind w:firstLine="708"/>
        <w:jc w:val="center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2. Якість товарів, робіт чи послуг</w:t>
      </w:r>
    </w:p>
    <w:p w14:paraId="19F5642A" w14:textId="0FB94548" w:rsidR="00FB21A5" w:rsidRPr="00D40900" w:rsidRDefault="00FB21A5" w:rsidP="00D40900">
      <w:pPr>
        <w:spacing w:before="120" w:line="60" w:lineRule="atLeast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2.1.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Оператор системи</w:t>
      </w:r>
      <w:r w:rsidR="0069651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Учасник повинен надати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Споживачу/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Замовнику послуги в обсягах, визначених цим Договором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, із дотриманням граничних показників якості електричної енергії, визначених державними стандартами.</w:t>
      </w:r>
    </w:p>
    <w:p w14:paraId="19F5642E" w14:textId="77777777" w:rsidR="00FB21A5" w:rsidRPr="00D40900" w:rsidRDefault="00FB21A5" w:rsidP="00D40900">
      <w:pPr>
        <w:spacing w:before="120" w:line="240" w:lineRule="atLeast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3. Ціна договору</w:t>
      </w:r>
    </w:p>
    <w:p w14:paraId="0BF9D579" w14:textId="513136DB" w:rsidR="00D40900" w:rsidRPr="00D40900" w:rsidRDefault="00FB21A5" w:rsidP="00D40900">
      <w:pPr>
        <w:spacing w:before="1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3.1. Ціна цього Договору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становить ____________</w:t>
      </w:r>
      <w:r w:rsidR="00D068C4" w:rsidRPr="00D40900">
        <w:rPr>
          <w:rFonts w:asciiTheme="minorHAnsi" w:hAnsiTheme="minorHAnsi" w:cstheme="minorHAnsi"/>
          <w:sz w:val="20"/>
          <w:szCs w:val="20"/>
          <w:lang w:val="uk-UA"/>
        </w:rPr>
        <w:t>_______________</w:t>
      </w:r>
      <w:r w:rsidR="00C9461F">
        <w:rPr>
          <w:rFonts w:asciiTheme="minorHAnsi" w:hAnsiTheme="minorHAnsi" w:cstheme="minorHAnsi"/>
          <w:sz w:val="20"/>
          <w:szCs w:val="20"/>
          <w:lang w:val="uk-UA"/>
        </w:rPr>
        <w:t>__________</w:t>
      </w:r>
      <w:r w:rsidR="00D068C4" w:rsidRPr="00D40900">
        <w:rPr>
          <w:rFonts w:asciiTheme="minorHAnsi" w:hAnsiTheme="minorHAnsi" w:cstheme="minorHAnsi"/>
          <w:sz w:val="20"/>
          <w:szCs w:val="20"/>
          <w:lang w:val="uk-UA"/>
        </w:rPr>
        <w:t>__________</w:t>
      </w:r>
      <w:r w:rsidR="00BD65BB" w:rsidRPr="00D40900">
        <w:rPr>
          <w:rFonts w:asciiTheme="minorHAnsi" w:hAnsiTheme="minorHAnsi" w:cstheme="minorHAnsi"/>
          <w:sz w:val="20"/>
          <w:szCs w:val="20"/>
          <w:lang w:val="uk-UA"/>
        </w:rPr>
        <w:t>_</w:t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>_</w:t>
      </w:r>
      <w:r w:rsidR="00D40900" w:rsidRPr="00D40900">
        <w:rPr>
          <w:rFonts w:asciiTheme="minorHAnsi" w:hAnsiTheme="minorHAnsi" w:cstheme="minorHAnsi"/>
          <w:sz w:val="20"/>
          <w:szCs w:val="20"/>
          <w:lang w:val="uk-UA"/>
        </w:rPr>
        <w:t>________</w:t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>__</w:t>
      </w:r>
      <w:r w:rsidR="00D068C4" w:rsidRPr="00D40900">
        <w:rPr>
          <w:rFonts w:asciiTheme="minorHAnsi" w:hAnsiTheme="minorHAnsi" w:cstheme="minorHAnsi"/>
          <w:sz w:val="20"/>
          <w:szCs w:val="20"/>
          <w:lang w:val="uk-UA"/>
        </w:rPr>
        <w:t>,</w:t>
      </w:r>
    </w:p>
    <w:p w14:paraId="19F56431" w14:textId="5D9082E1" w:rsidR="00D068C4" w:rsidRPr="00D40900" w:rsidRDefault="00FB21A5" w:rsidP="00D40900">
      <w:pPr>
        <w:spacing w:before="120"/>
        <w:ind w:left="5664"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i/>
          <w:iCs/>
          <w:sz w:val="20"/>
          <w:szCs w:val="20"/>
          <w:lang w:val="uk-UA"/>
        </w:rPr>
        <w:t xml:space="preserve">(вказати цифрами та словами) </w:t>
      </w:r>
    </w:p>
    <w:p w14:paraId="19F56432" w14:textId="1AD299DA" w:rsidR="00FB21A5" w:rsidRPr="00D40900" w:rsidRDefault="00FB21A5" w:rsidP="00D40900">
      <w:pPr>
        <w:spacing w:before="1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lastRenderedPageBreak/>
        <w:t>у тому числі: ПДВ _______________________ (ціна Договору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визначається з урахуванням вимог Податкового Кодексу України). </w:t>
      </w:r>
    </w:p>
    <w:p w14:paraId="19F56433" w14:textId="24BABC03" w:rsidR="00FB21A5" w:rsidRPr="00D40900" w:rsidRDefault="00FB21A5" w:rsidP="00D40900">
      <w:pPr>
        <w:spacing w:before="120"/>
        <w:ind w:firstLine="567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3.2. Ціна за одиницю послуги визначена згідно з тарифами, які встановлюються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Національною комісією</w:t>
      </w:r>
      <w:r w:rsidR="001958CE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що здійснює державне регулювання у сферах 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>енергетики та комунальних послуг (далі –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Регулятор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>)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відповідно до затвердженої ним методики на дату укладання цього Договору про закупівлю. Ціна за одиницю послуги може змінюватися у зв’язку із змінами складових витрат, я</w:t>
      </w:r>
      <w:r w:rsidR="00642F1A" w:rsidRPr="00D40900">
        <w:rPr>
          <w:rFonts w:asciiTheme="minorHAnsi" w:hAnsiTheme="minorHAnsi" w:cstheme="minorHAnsi"/>
          <w:sz w:val="20"/>
          <w:szCs w:val="20"/>
          <w:lang w:val="uk-UA"/>
        </w:rPr>
        <w:t>кі впливають на її формування.</w:t>
      </w:r>
    </w:p>
    <w:p w14:paraId="19F56434" w14:textId="1EDAE48E" w:rsidR="00FB21A5" w:rsidRPr="00D40900" w:rsidRDefault="00FB21A5" w:rsidP="00D40900">
      <w:pPr>
        <w:spacing w:before="120"/>
        <w:ind w:firstLine="567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3.3. У разі зміни тарифів на послуги з розподілу електричної енергії Сторони здійснюють розрахунки за новими тарифами з дня їх введення в дію та у відповідність до умов Договору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3A5314" w:rsidRPr="00D40900">
        <w:rPr>
          <w:rFonts w:asciiTheme="minorHAnsi" w:hAnsiTheme="minorHAnsi" w:cstheme="minorHAnsi"/>
          <w:sz w:val="20"/>
          <w:szCs w:val="20"/>
          <w:lang w:val="uk-UA"/>
        </w:rPr>
        <w:t>про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</w:t>
      </w:r>
      <w:r w:rsidR="0045676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Оператор системи розподілу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повідомляє Споживача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/Замовника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щодо розрахункових тарифів, встановлених 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>Регулятором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шляхом розміщення інформації на офіційному сайті </w:t>
      </w:r>
      <w:r w:rsidR="00894224" w:rsidRPr="00D40900">
        <w:rPr>
          <w:rStyle w:val="af"/>
          <w:rFonts w:asciiTheme="minorHAnsi" w:hAnsiTheme="minorHAnsi" w:cstheme="minorHAnsi"/>
          <w:sz w:val="20"/>
          <w:szCs w:val="20"/>
          <w:lang w:val="uk-UA"/>
        </w:rPr>
        <w:t xml:space="preserve">www.dtek-krem.com.ua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та у рахунках, які надаються Споживачу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/Замовнику</w:t>
      </w:r>
      <w:r w:rsidR="00270FD8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35" w14:textId="0BB1F559" w:rsidR="00A77287" w:rsidRPr="00D40900" w:rsidRDefault="00816493" w:rsidP="00D40900">
      <w:pPr>
        <w:spacing w:before="120"/>
        <w:ind w:firstLine="567"/>
        <w:jc w:val="both"/>
        <w:rPr>
          <w:rFonts w:asciiTheme="minorHAnsi" w:eastAsia="Courier New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3.4. Ціна Договору про закупівлю може бути зменшена за взаємною згодою Сторін  в залежності від реального фінансування та реальної потреби.</w:t>
      </w:r>
    </w:p>
    <w:p w14:paraId="19F56436" w14:textId="77777777" w:rsidR="00FB21A5" w:rsidRPr="00D40900" w:rsidRDefault="00FB21A5" w:rsidP="00D40900">
      <w:pPr>
        <w:spacing w:before="120" w:line="240" w:lineRule="atLeast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4. Порядок здійснення оплати</w:t>
      </w:r>
    </w:p>
    <w:p w14:paraId="19F56438" w14:textId="7777777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4.1. Розрахунки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Споживача/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Замовника за послуги проводяться в порядку та на умовах, визначених в Договорі споживача.</w:t>
      </w:r>
    </w:p>
    <w:p w14:paraId="19F56439" w14:textId="74F6F6DF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4.2. Оплата проводиться відповідно до кошторисних призначень</w:t>
      </w:r>
      <w:r w:rsidR="0064240C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3A" w14:textId="537D30EE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4.3. </w:t>
      </w:r>
      <w:r w:rsidR="00623AC0" w:rsidRPr="00D40900">
        <w:rPr>
          <w:rFonts w:asciiTheme="minorHAnsi" w:hAnsiTheme="minorHAnsi" w:cstheme="minorHAnsi"/>
          <w:sz w:val="20"/>
          <w:szCs w:val="20"/>
          <w:lang w:val="uk-UA"/>
        </w:rPr>
        <w:t>Оплата послуг з розподілу електричної енергії за цим Договором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="00623AC0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Споживач/Замовник здійснює на банківські реквізити, зазначені в платіжному документі (рахунку) за відповідний розрахунковий період.</w:t>
      </w:r>
    </w:p>
    <w:p w14:paraId="6DAEFDB1" w14:textId="71904E69" w:rsidR="00222A78" w:rsidRPr="00D40900" w:rsidRDefault="00222A78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4.4. Розрахунковим періодом вважається календарний місяць.</w:t>
      </w:r>
    </w:p>
    <w:p w14:paraId="19A10C63" w14:textId="08C04F52" w:rsidR="00005890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4.</w:t>
      </w:r>
      <w:r w:rsidR="00222A78" w:rsidRPr="00D40900">
        <w:rPr>
          <w:rFonts w:asciiTheme="minorHAnsi" w:hAnsiTheme="minorHAnsi" w:cstheme="minorHAnsi"/>
          <w:sz w:val="20"/>
          <w:szCs w:val="20"/>
          <w:lang w:val="uk-UA"/>
        </w:rPr>
        <w:t>5</w:t>
      </w:r>
      <w:r w:rsidR="00760479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A82A47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Терміни оплати послуги зазначаються </w:t>
      </w:r>
      <w:r w:rsidR="001A3C6F" w:rsidRPr="00D40900">
        <w:rPr>
          <w:rFonts w:asciiTheme="minorHAnsi" w:hAnsiTheme="minorHAnsi" w:cstheme="minorHAnsi"/>
          <w:sz w:val="20"/>
          <w:szCs w:val="20"/>
          <w:lang w:val="uk-UA"/>
        </w:rPr>
        <w:t>в</w:t>
      </w:r>
      <w:r w:rsidR="00A82A47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Договор</w:t>
      </w:r>
      <w:r w:rsidR="001A3C6F" w:rsidRPr="00D40900">
        <w:rPr>
          <w:rFonts w:asciiTheme="minorHAnsi" w:hAnsiTheme="minorHAnsi" w:cstheme="minorHAnsi"/>
          <w:sz w:val="20"/>
          <w:szCs w:val="20"/>
          <w:lang w:val="uk-UA"/>
        </w:rPr>
        <w:t>і</w:t>
      </w:r>
      <w:r w:rsidR="00A82A47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споживача,</w:t>
      </w:r>
      <w:r w:rsidR="00585F2B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 урахуванням особливостей врахованих даним Договором</w:t>
      </w:r>
      <w:r w:rsidR="00357C4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="00585F2B" w:rsidRPr="00D40900">
        <w:rPr>
          <w:rFonts w:asciiTheme="minorHAnsi" w:hAnsiTheme="minorHAnsi" w:cstheme="minorHAnsi"/>
          <w:sz w:val="20"/>
          <w:szCs w:val="20"/>
          <w:lang w:val="uk-UA"/>
        </w:rPr>
        <w:t>,</w:t>
      </w:r>
      <w:r w:rsidR="00A82A47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а саме: попередня оплата здійснюються Споживачем/Замовником до початку розрахункового періоду з наступним перерахунком (остаточним розрахунком), що проводиться відповідно до фактичного обсягу розподіленої електричної енергії протягом відповідного розрахункового періоду.</w:t>
      </w:r>
    </w:p>
    <w:p w14:paraId="1186725B" w14:textId="0BC23E71" w:rsidR="00005890" w:rsidRPr="00D40900" w:rsidRDefault="00005890" w:rsidP="00D40900">
      <w:pPr>
        <w:spacing w:before="120"/>
        <w:ind w:firstLine="567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51977878"/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 разі не отримання Споживачем/Замовником з будь-яких причин платіжного документу, </w:t>
      </w:r>
      <w:r w:rsidR="008D45F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попередня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оплата послуг з розподілу електричної енергії здійснюється Споживачем/Замовником самостійно, але не пізніше ніж до настання розрахункового періоду, який визначається в Договорі споживача.</w:t>
      </w:r>
      <w:bookmarkEnd w:id="1"/>
    </w:p>
    <w:p w14:paraId="67454E82" w14:textId="69158352" w:rsidR="0004293D" w:rsidRPr="00D40900" w:rsidRDefault="0004293D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4.6. Оплата послуг за фактичні обсяги розподіленої електричної</w:t>
      </w:r>
      <w:r w:rsidR="00597D57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енергії</w:t>
      </w:r>
      <w:r w:rsidR="00A21FA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(остаточний розрахунок)</w:t>
      </w:r>
      <w:r w:rsidR="003B3537" w:rsidRPr="003B3537">
        <w:rPr>
          <w:rFonts w:asciiTheme="minorHAnsi" w:hAnsiTheme="minorHAnsi" w:cstheme="minorHAnsi"/>
          <w:sz w:val="20"/>
          <w:szCs w:val="20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здійснюється Споживачем/Замовником на підставі виставлених Оператором системи розподілу платіжних документів, протягом 5 робочих днів від дня їх отримання. Споживач/Замовник має можливість самостійно сформувати платіжний документ у веб-сервісі «Особистий кабінет», що розміщений на офіційному сайті Оператора системи розподілу за посиланням: </w:t>
      </w:r>
      <w:hyperlink r:id="rId11" w:history="1">
        <w:r w:rsidRPr="00D40900">
          <w:rPr>
            <w:rStyle w:val="af"/>
            <w:rFonts w:asciiTheme="minorHAnsi" w:hAnsiTheme="minorHAnsi" w:cstheme="minorHAnsi"/>
            <w:sz w:val="20"/>
            <w:szCs w:val="20"/>
          </w:rPr>
          <w:t>https</w:t>
        </w:r>
        <w:r w:rsidRPr="00D40900">
          <w:rPr>
            <w:rStyle w:val="af"/>
            <w:rFonts w:asciiTheme="minorHAnsi" w:hAnsiTheme="minorHAnsi" w:cstheme="minorHAnsi"/>
            <w:sz w:val="20"/>
            <w:szCs w:val="20"/>
            <w:lang w:val="uk-UA"/>
          </w:rPr>
          <w:t>://</w:t>
        </w:r>
        <w:r w:rsidRPr="00D40900">
          <w:rPr>
            <w:rStyle w:val="af"/>
            <w:rFonts w:asciiTheme="minorHAnsi" w:hAnsiTheme="minorHAnsi" w:cstheme="minorHAnsi"/>
            <w:sz w:val="20"/>
            <w:szCs w:val="20"/>
          </w:rPr>
          <w:t>dtek</w:t>
        </w:r>
        <w:r w:rsidRPr="00D40900">
          <w:rPr>
            <w:rStyle w:val="af"/>
            <w:rFonts w:asciiTheme="minorHAnsi" w:hAnsiTheme="minorHAnsi" w:cstheme="minorHAnsi"/>
            <w:sz w:val="20"/>
            <w:szCs w:val="20"/>
            <w:lang w:val="uk-UA"/>
          </w:rPr>
          <w:t>-</w:t>
        </w:r>
        <w:r w:rsidRPr="00D40900">
          <w:rPr>
            <w:rStyle w:val="af"/>
            <w:rFonts w:asciiTheme="minorHAnsi" w:hAnsiTheme="minorHAnsi" w:cstheme="minorHAnsi"/>
            <w:sz w:val="20"/>
            <w:szCs w:val="20"/>
            <w:lang w:val="en-US"/>
          </w:rPr>
          <w:t>krem</w:t>
        </w:r>
        <w:r w:rsidRPr="00D40900">
          <w:rPr>
            <w:rStyle w:val="af"/>
            <w:rFonts w:asciiTheme="minorHAnsi" w:hAnsiTheme="minorHAnsi" w:cstheme="minorHAnsi"/>
            <w:sz w:val="20"/>
            <w:szCs w:val="20"/>
            <w:lang w:val="uk-UA"/>
          </w:rPr>
          <w:t>.</w:t>
        </w:r>
        <w:r w:rsidRPr="00D40900">
          <w:rPr>
            <w:rStyle w:val="af"/>
            <w:rFonts w:asciiTheme="minorHAnsi" w:hAnsiTheme="minorHAnsi" w:cstheme="minorHAnsi"/>
            <w:sz w:val="20"/>
            <w:szCs w:val="20"/>
          </w:rPr>
          <w:t>com</w:t>
        </w:r>
        <w:r w:rsidRPr="00D40900">
          <w:rPr>
            <w:rStyle w:val="af"/>
            <w:rFonts w:asciiTheme="minorHAnsi" w:hAnsiTheme="minorHAnsi" w:cstheme="minorHAnsi"/>
            <w:sz w:val="20"/>
            <w:szCs w:val="20"/>
            <w:lang w:val="uk-UA"/>
          </w:rPr>
          <w:t>.</w:t>
        </w:r>
        <w:proofErr w:type="spellStart"/>
        <w:r w:rsidRPr="00D40900">
          <w:rPr>
            <w:rStyle w:val="af"/>
            <w:rFonts w:asciiTheme="minorHAnsi" w:hAnsiTheme="minorHAnsi" w:cstheme="minorHAnsi"/>
            <w:sz w:val="20"/>
            <w:szCs w:val="20"/>
          </w:rPr>
          <w:t>ua</w:t>
        </w:r>
        <w:proofErr w:type="spellEnd"/>
      </w:hyperlink>
      <w:r w:rsidRPr="00D40900">
        <w:rPr>
          <w:rFonts w:asciiTheme="minorHAnsi" w:hAnsiTheme="minorHAnsi" w:cstheme="minorHAnsi"/>
          <w:i/>
          <w:iCs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(далі - «Особистий кабінет»), на підставі фактичних показів засобу</w:t>
      </w:r>
      <w:r w:rsidR="003B3537" w:rsidRPr="003B3537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(</w:t>
      </w:r>
      <w:proofErr w:type="spellStart"/>
      <w:r w:rsidRPr="00D40900">
        <w:rPr>
          <w:rFonts w:asciiTheme="minorHAnsi" w:hAnsiTheme="minorHAnsi" w:cstheme="minorHAnsi"/>
          <w:sz w:val="20"/>
          <w:szCs w:val="20"/>
          <w:lang w:val="uk-UA"/>
        </w:rPr>
        <w:t>ів</w:t>
      </w:r>
      <w:proofErr w:type="spellEnd"/>
      <w:r w:rsidRPr="00D40900">
        <w:rPr>
          <w:rFonts w:asciiTheme="minorHAnsi" w:hAnsiTheme="minorHAnsi" w:cstheme="minorHAnsi"/>
          <w:sz w:val="20"/>
          <w:szCs w:val="20"/>
          <w:lang w:val="uk-UA"/>
        </w:rPr>
        <w:t>) обліку за розрахунковий період, внесених самостійно або Оператором системи розподілу.</w:t>
      </w:r>
    </w:p>
    <w:p w14:paraId="0FD309A3" w14:textId="1F7A5F2A" w:rsidR="00005890" w:rsidRPr="00D40900" w:rsidRDefault="00005890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bookmarkStart w:id="2" w:name="_Hlk151978016"/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 разі не отримання Споживачем/Замовником з будь-яких причин платіжного документу,  </w:t>
      </w:r>
      <w:r w:rsidR="00D14A46" w:rsidRPr="00D40900">
        <w:rPr>
          <w:rFonts w:asciiTheme="minorHAnsi" w:hAnsiTheme="minorHAnsi" w:cstheme="minorHAnsi"/>
          <w:sz w:val="20"/>
          <w:szCs w:val="20"/>
          <w:lang w:val="uk-UA"/>
        </w:rPr>
        <w:t>оплата послуг за фактичні обсяги розподіленої електричної енергії (остаточний розрахунок)</w:t>
      </w:r>
      <w:r w:rsidR="003B3537" w:rsidRPr="003B3537">
        <w:rPr>
          <w:rFonts w:asciiTheme="minorHAnsi" w:hAnsiTheme="minorHAnsi" w:cstheme="minorHAnsi"/>
          <w:sz w:val="20"/>
          <w:szCs w:val="20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за поточний розрахунковий період здійснюється Споживачем/Замовником протягом 5 робочих днів після закінчення розрахункового періоду</w:t>
      </w:r>
      <w:bookmarkEnd w:id="2"/>
      <w:r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0F038230" w14:textId="77777777" w:rsidR="00FB448C" w:rsidRPr="00D40900" w:rsidRDefault="0004293D" w:rsidP="00D40900">
      <w:pPr>
        <w:spacing w:before="120"/>
        <w:ind w:firstLine="709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4.7. Попередню оплату послуг Споживач/Замовник здійснює відповідно до п. 1 постанови Кабінету Міністрів України від 04.12.2019р. № 1070 «Деякі питання здійснення розпорядниками (одержувачами) бюджетних коштів попередньої оплати товарів, робіт і послуг, що закуповуються за бюджетні кошти» (зі змінами), яким врегульовано здійснення розпорядниками (одержувачами) бюджетних коштів попередньої оплати.</w:t>
      </w:r>
    </w:p>
    <w:p w14:paraId="180C1375" w14:textId="74A9DD2B" w:rsidR="00E23F39" w:rsidRPr="00D40900" w:rsidRDefault="00FB21A5" w:rsidP="00D40900">
      <w:pPr>
        <w:spacing w:before="120"/>
        <w:ind w:firstLine="709"/>
        <w:jc w:val="both"/>
        <w:rPr>
          <w:rFonts w:asciiTheme="minorHAnsi" w:hAnsiTheme="minorHAnsi" w:cstheme="minorHAnsi"/>
          <w:sz w:val="20"/>
          <w:szCs w:val="20"/>
          <w:highlight w:val="yellow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4.</w:t>
      </w:r>
      <w:r w:rsidR="00D434A7" w:rsidRPr="00D40900">
        <w:rPr>
          <w:rFonts w:asciiTheme="minorHAnsi" w:hAnsiTheme="minorHAnsi" w:cstheme="minorHAnsi"/>
          <w:sz w:val="20"/>
          <w:szCs w:val="20"/>
          <w:lang w:val="uk-UA"/>
        </w:rPr>
        <w:t>8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  <w:r w:rsidR="00C40DA4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За результатами розрахункового періоду між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Оператором системи</w:t>
      </w:r>
      <w:r w:rsidR="0069651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Учасником та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Споживачем/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Замовником підписуються Акти надан</w:t>
      </w:r>
      <w:r w:rsidR="00005890" w:rsidRPr="00D40900">
        <w:rPr>
          <w:rFonts w:asciiTheme="minorHAnsi" w:hAnsiTheme="minorHAnsi" w:cstheme="minorHAnsi"/>
          <w:sz w:val="20"/>
          <w:szCs w:val="20"/>
          <w:lang w:val="uk-UA"/>
        </w:rPr>
        <w:t>ня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послуг</w:t>
      </w:r>
      <w:r w:rsidR="005D0A7A" w:rsidRPr="00D40900">
        <w:rPr>
          <w:rFonts w:asciiTheme="minorHAnsi" w:hAnsiTheme="minorHAnsi" w:cstheme="minorHAnsi"/>
          <w:sz w:val="20"/>
          <w:szCs w:val="20"/>
          <w:lang w:val="uk-UA"/>
        </w:rPr>
        <w:t>и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 розподілу електричної енергії із зазначенням вартості обсягу переданої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Споживачу/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Замовнику та розподіленої електричної енергії. Акти надан</w:t>
      </w:r>
      <w:r w:rsidR="00F42D40" w:rsidRPr="00D40900">
        <w:rPr>
          <w:rFonts w:asciiTheme="minorHAnsi" w:hAnsiTheme="minorHAnsi" w:cstheme="minorHAnsi"/>
          <w:sz w:val="20"/>
          <w:szCs w:val="20"/>
          <w:lang w:val="uk-UA"/>
        </w:rPr>
        <w:t>ня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послуг</w:t>
      </w:r>
      <w:r w:rsidR="005D0A7A" w:rsidRPr="00D40900">
        <w:rPr>
          <w:rFonts w:asciiTheme="minorHAnsi" w:hAnsiTheme="minorHAnsi" w:cstheme="minorHAnsi"/>
          <w:sz w:val="20"/>
          <w:szCs w:val="20"/>
          <w:lang w:val="uk-UA"/>
        </w:rPr>
        <w:t>и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 розподілу електричної енергії оформлюються </w:t>
      </w:r>
      <w:r w:rsidR="00005890" w:rsidRPr="00D40900">
        <w:rPr>
          <w:rFonts w:asciiTheme="minorHAnsi" w:hAnsiTheme="minorHAnsi" w:cstheme="minorHAnsi"/>
          <w:sz w:val="20"/>
          <w:szCs w:val="20"/>
          <w:lang w:val="uk-UA"/>
        </w:rPr>
        <w:t>С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торонами щомісячно останнього дня календарного місяця, в якому проведено розрахунок за послуги з розподілу електричної енергії, скріплюється підписами та печатками обох </w:t>
      </w:r>
      <w:r w:rsidR="008D45FD" w:rsidRPr="00D40900">
        <w:rPr>
          <w:rFonts w:asciiTheme="minorHAnsi" w:hAnsiTheme="minorHAnsi" w:cstheme="minorHAnsi"/>
          <w:sz w:val="20"/>
          <w:szCs w:val="20"/>
          <w:lang w:val="uk-UA"/>
        </w:rPr>
        <w:t>С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торін</w:t>
      </w:r>
      <w:r w:rsidR="00216339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</w:t>
      </w:r>
      <w:bookmarkStart w:id="3" w:name="_Hlk151978154"/>
      <w:r w:rsidR="00216339" w:rsidRPr="00D40900">
        <w:rPr>
          <w:rFonts w:asciiTheme="minorHAnsi" w:hAnsiTheme="minorHAnsi" w:cstheme="minorHAnsi"/>
          <w:sz w:val="20"/>
          <w:szCs w:val="20"/>
          <w:lang w:val="uk-UA"/>
        </w:rPr>
        <w:t>або підписуються за допомогою кваліфікованого електронного підпису</w:t>
      </w:r>
      <w:r w:rsidR="008F71E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(далі -КЕП)</w:t>
      </w:r>
      <w:r w:rsidR="00216339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уповноваженими особами Сторін</w:t>
      </w:r>
      <w:bookmarkEnd w:id="3"/>
      <w:r w:rsidRPr="00D40900">
        <w:rPr>
          <w:rFonts w:asciiTheme="minorHAnsi" w:hAnsiTheme="minorHAnsi" w:cstheme="minorHAnsi"/>
          <w:sz w:val="20"/>
          <w:szCs w:val="20"/>
          <w:lang w:val="uk-UA"/>
        </w:rPr>
        <w:t>. З врахуванням належним чином оформлених та підписаних сторонами Актів надан</w:t>
      </w:r>
      <w:r w:rsidR="00F42D40" w:rsidRPr="00D40900">
        <w:rPr>
          <w:rFonts w:asciiTheme="minorHAnsi" w:hAnsiTheme="minorHAnsi" w:cstheme="minorHAnsi"/>
          <w:sz w:val="20"/>
          <w:szCs w:val="20"/>
          <w:lang w:val="uk-UA"/>
        </w:rPr>
        <w:t>ня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послуг</w:t>
      </w:r>
      <w:r w:rsidR="005D0A7A" w:rsidRPr="00D40900">
        <w:rPr>
          <w:rFonts w:asciiTheme="minorHAnsi" w:hAnsiTheme="minorHAnsi" w:cstheme="minorHAnsi"/>
          <w:sz w:val="20"/>
          <w:szCs w:val="20"/>
          <w:lang w:val="uk-UA"/>
        </w:rPr>
        <w:t>и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 розподілу електричної енергії Замовнику видаються у встановленому законом порядку податкові накладні.</w:t>
      </w:r>
      <w:r w:rsidR="00F4603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E23F39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 разі створення </w:t>
      </w:r>
      <w:r w:rsidR="00E23F39" w:rsidRPr="00D40900">
        <w:rPr>
          <w:rFonts w:asciiTheme="minorHAnsi" w:hAnsiTheme="minorHAnsi" w:cstheme="minorHAnsi"/>
          <w:bCs/>
          <w:iCs/>
          <w:sz w:val="20"/>
          <w:szCs w:val="20"/>
          <w:lang w:val="uk-UA"/>
        </w:rPr>
        <w:t xml:space="preserve">вищезазначених документів у вигляді електронних документів, </w:t>
      </w:r>
      <w:r w:rsidR="00E23F39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Оператор системи розподілу/Учасник має право  підписувати їх </w:t>
      </w:r>
      <w:r w:rsidR="00E23F39" w:rsidRPr="00D40900">
        <w:rPr>
          <w:rFonts w:asciiTheme="minorHAnsi" w:hAnsiTheme="minorHAnsi" w:cstheme="minorHAnsi"/>
          <w:bCs/>
          <w:iCs/>
          <w:sz w:val="20"/>
          <w:szCs w:val="20"/>
          <w:lang w:val="uk-UA"/>
        </w:rPr>
        <w:t>електронним підписом</w:t>
      </w:r>
      <w:r w:rsidR="008D45FD" w:rsidRPr="00D40900">
        <w:rPr>
          <w:rFonts w:asciiTheme="minorHAnsi" w:hAnsiTheme="minorHAnsi" w:cstheme="minorHAnsi"/>
          <w:bCs/>
          <w:iCs/>
          <w:sz w:val="20"/>
          <w:szCs w:val="20"/>
          <w:lang w:val="uk-UA"/>
        </w:rPr>
        <w:t>, КЕП</w:t>
      </w:r>
      <w:r w:rsidR="00E23F39" w:rsidRPr="00D40900">
        <w:rPr>
          <w:rFonts w:asciiTheme="minorHAnsi" w:hAnsiTheme="minorHAnsi" w:cstheme="minorHAnsi"/>
          <w:bCs/>
          <w:iCs/>
          <w:sz w:val="20"/>
          <w:szCs w:val="20"/>
          <w:lang w:val="uk-UA"/>
        </w:rPr>
        <w:t>.</w:t>
      </w:r>
    </w:p>
    <w:p w14:paraId="19F56442" w14:textId="79530D67" w:rsidR="00FB21A5" w:rsidRPr="00D40900" w:rsidRDefault="00FB21A5" w:rsidP="00D40900">
      <w:pPr>
        <w:spacing w:before="120"/>
        <w:ind w:firstLine="708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5. Надання послуги</w:t>
      </w:r>
    </w:p>
    <w:p w14:paraId="19F56444" w14:textId="1B8388A4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5.1. Строк (термін) надання послуги за цим Договором про закупівлю з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«__»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_________20__р. по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«__»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____________20__р. включно.</w:t>
      </w:r>
    </w:p>
    <w:p w14:paraId="70BDB057" w14:textId="77777777" w:rsidR="00A249F6" w:rsidRDefault="00A249F6" w:rsidP="00D40900">
      <w:pPr>
        <w:tabs>
          <w:tab w:val="left" w:pos="480"/>
        </w:tabs>
        <w:spacing w:before="120" w:line="240" w:lineRule="atLeast"/>
        <w:ind w:firstLine="709"/>
        <w:rPr>
          <w:rFonts w:asciiTheme="minorHAnsi" w:hAnsiTheme="minorHAnsi" w:cstheme="minorHAnsi"/>
          <w:sz w:val="20"/>
          <w:szCs w:val="20"/>
          <w:lang w:val="uk-UA"/>
        </w:rPr>
      </w:pPr>
    </w:p>
    <w:p w14:paraId="19F56445" w14:textId="576C4C73" w:rsidR="00191FA1" w:rsidRPr="00D40900" w:rsidRDefault="00FB21A5" w:rsidP="00D40900">
      <w:pPr>
        <w:tabs>
          <w:tab w:val="left" w:pos="480"/>
        </w:tabs>
        <w:spacing w:before="120" w:line="240" w:lineRule="atLeast"/>
        <w:ind w:firstLine="709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lastRenderedPageBreak/>
        <w:t xml:space="preserve">5.2. </w:t>
      </w:r>
      <w:r w:rsidR="00226B87" w:rsidRPr="00D40900">
        <w:rPr>
          <w:rFonts w:asciiTheme="minorHAnsi" w:hAnsiTheme="minorHAnsi" w:cstheme="minorHAnsi"/>
          <w:sz w:val="20"/>
          <w:szCs w:val="20"/>
          <w:lang w:val="uk-UA"/>
        </w:rPr>
        <w:t>Перелік об’єктів Споживача/Замовника, за якими здійснюється закупівля послуг з розподілу електричної енергії</w:t>
      </w:r>
      <w:r w:rsidR="00226B87" w:rsidRPr="00D40900" w:rsidDel="00226B87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D520BB" w:rsidRPr="00D40900">
        <w:rPr>
          <w:rFonts w:asciiTheme="minorHAnsi" w:hAnsiTheme="minorHAnsi" w:cstheme="minorHAnsi"/>
          <w:sz w:val="20"/>
          <w:szCs w:val="20"/>
          <w:lang w:val="uk-UA"/>
        </w:rPr>
        <w:t>наведено в Додатку № 1 до цього Договору</w:t>
      </w:r>
      <w:r w:rsidR="008D45F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="00D520BB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47" w14:textId="3D01783A" w:rsidR="00FB21A5" w:rsidRPr="00D40900" w:rsidRDefault="00FB21A5" w:rsidP="00D40900">
      <w:pPr>
        <w:spacing w:before="120" w:line="240" w:lineRule="atLeast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6. Права та обов'язки сторін</w:t>
      </w:r>
    </w:p>
    <w:p w14:paraId="19F56449" w14:textId="7777777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 xml:space="preserve">6.1. </w:t>
      </w:r>
      <w:r w:rsidR="0001529C" w:rsidRPr="00D40900">
        <w:rPr>
          <w:rFonts w:asciiTheme="minorHAnsi" w:hAnsiTheme="minorHAnsi" w:cstheme="minorHAnsi"/>
          <w:b/>
          <w:sz w:val="20"/>
          <w:szCs w:val="20"/>
          <w:lang w:val="uk-UA"/>
        </w:rPr>
        <w:t>Споживач/</w:t>
      </w: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Замовник зобов'язаний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:</w:t>
      </w:r>
    </w:p>
    <w:p w14:paraId="19F5644A" w14:textId="477C4AFF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6.1.1. Своєчасно та в повному обсязі сплачувати грошові кошти за надані послуги</w:t>
      </w:r>
      <w:r w:rsidR="005445F3" w:rsidRPr="00D40900">
        <w:rPr>
          <w:rFonts w:asciiTheme="minorHAnsi" w:hAnsiTheme="minorHAnsi" w:cstheme="minorHAnsi"/>
          <w:sz w:val="20"/>
          <w:szCs w:val="20"/>
          <w:lang w:val="uk-UA"/>
        </w:rPr>
        <w:t>, відповідно до виставлених Оператором системи розподілу/Учасником платіжних документів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4B" w14:textId="7777777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6.1.2. Інші обов'язки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Споживача/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Замовника визначаються Договором споживача.</w:t>
      </w:r>
    </w:p>
    <w:p w14:paraId="19F5644C" w14:textId="7777777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 xml:space="preserve">6.2. </w:t>
      </w:r>
      <w:r w:rsidR="0001529C" w:rsidRPr="00D40900">
        <w:rPr>
          <w:rFonts w:asciiTheme="minorHAnsi" w:hAnsiTheme="minorHAnsi" w:cstheme="minorHAnsi"/>
          <w:b/>
          <w:sz w:val="20"/>
          <w:szCs w:val="20"/>
          <w:lang w:val="uk-UA"/>
        </w:rPr>
        <w:t>Споживач/</w:t>
      </w: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Замовник має право:</w:t>
      </w:r>
    </w:p>
    <w:p w14:paraId="19F5644D" w14:textId="32127FB3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6.2.1. Достроково розірвати цей Договір</w:t>
      </w:r>
      <w:r w:rsidR="008D45F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у разі невиконання зобов'язань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Оператором системи</w:t>
      </w:r>
      <w:r w:rsidR="0069651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Учасником, повідомивши про це його у порядку, передбаченого Договором споживача та чинним законодавством України</w:t>
      </w:r>
      <w:r w:rsidR="002C2912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14:paraId="19F5644E" w14:textId="3D57F2C5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6.2.2. Зменшувати обсяг закупівлі наданих послуг та загальну вартість цього Договору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залежно від реального фінансування видатків. У такому разі Сторони вносять відповідні зміни до цього Договору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та Договору споживача.</w:t>
      </w:r>
    </w:p>
    <w:p w14:paraId="19F5644F" w14:textId="363420B6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6.2.3. Повернути рахунок </w:t>
      </w:r>
      <w:r w:rsidR="0058474A" w:rsidRPr="00D40900">
        <w:rPr>
          <w:rFonts w:asciiTheme="minorHAnsi" w:hAnsiTheme="minorHAnsi" w:cstheme="minorHAnsi"/>
          <w:sz w:val="20"/>
          <w:szCs w:val="20"/>
          <w:lang w:val="uk-UA"/>
        </w:rPr>
        <w:t>Оператору системи</w:t>
      </w:r>
      <w:r w:rsidR="0069651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="0058474A" w:rsidRPr="00D40900">
        <w:rPr>
          <w:rFonts w:asciiTheme="minorHAnsi" w:hAnsiTheme="minorHAnsi" w:cstheme="minorHAnsi"/>
          <w:sz w:val="20"/>
          <w:szCs w:val="20"/>
          <w:lang w:val="uk-UA"/>
        </w:rPr>
        <w:t>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Учаснику в разі неналежного оформлення документів, зазначених у розділ</w:t>
      </w:r>
      <w:r w:rsidR="00C07E8C" w:rsidRPr="00D40900">
        <w:rPr>
          <w:rFonts w:asciiTheme="minorHAnsi" w:hAnsiTheme="minorHAnsi" w:cstheme="minorHAnsi"/>
          <w:sz w:val="20"/>
          <w:szCs w:val="20"/>
          <w:lang w:val="uk-UA"/>
        </w:rPr>
        <w:t>і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33246B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4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цього Договору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="002C2912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50" w14:textId="7777777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6.2.4. Інші права, визначені Договором споживача.</w:t>
      </w:r>
    </w:p>
    <w:p w14:paraId="19F56451" w14:textId="194E89C2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 xml:space="preserve">6.3. </w:t>
      </w:r>
      <w:r w:rsidR="0001529C" w:rsidRPr="00D40900">
        <w:rPr>
          <w:rFonts w:asciiTheme="minorHAnsi" w:hAnsiTheme="minorHAnsi" w:cstheme="minorHAnsi"/>
          <w:b/>
          <w:sz w:val="20"/>
          <w:szCs w:val="20"/>
          <w:lang w:val="uk-UA"/>
        </w:rPr>
        <w:t>Оператор системи</w:t>
      </w:r>
      <w:r w:rsidR="00696515" w:rsidRPr="00D40900">
        <w:rPr>
          <w:rFonts w:asciiTheme="minorHAnsi" w:hAnsiTheme="minorHAnsi" w:cstheme="minorHAnsi"/>
          <w:b/>
          <w:sz w:val="20"/>
          <w:szCs w:val="20"/>
          <w:lang w:val="uk-UA"/>
        </w:rPr>
        <w:t xml:space="preserve"> розподілу</w:t>
      </w:r>
      <w:r w:rsidR="0001529C" w:rsidRPr="00D40900">
        <w:rPr>
          <w:rFonts w:asciiTheme="minorHAnsi" w:hAnsiTheme="minorHAnsi" w:cstheme="minorHAnsi"/>
          <w:b/>
          <w:sz w:val="20"/>
          <w:szCs w:val="20"/>
          <w:lang w:val="uk-UA"/>
        </w:rPr>
        <w:t>/</w:t>
      </w: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Учасник зобов'язаний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:</w:t>
      </w:r>
    </w:p>
    <w:p w14:paraId="19F56452" w14:textId="39AADA0E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6.3.1. Забезпечити надання послуг з розподілу відповідної якості протягом встановленого цим Договором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терміну</w:t>
      </w:r>
      <w:r w:rsidR="002C2912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53" w14:textId="7777777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6.3.2. Інші обов’язки визначені Договором споживача.</w:t>
      </w:r>
    </w:p>
    <w:p w14:paraId="19F56454" w14:textId="682927CE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 xml:space="preserve">6.4. </w:t>
      </w:r>
      <w:r w:rsidR="0001529C" w:rsidRPr="00D40900">
        <w:rPr>
          <w:rFonts w:asciiTheme="minorHAnsi" w:hAnsiTheme="minorHAnsi" w:cstheme="minorHAnsi"/>
          <w:b/>
          <w:sz w:val="20"/>
          <w:szCs w:val="20"/>
          <w:lang w:val="uk-UA"/>
        </w:rPr>
        <w:t>Оператор системи</w:t>
      </w:r>
      <w:r w:rsidR="00696515" w:rsidRPr="00D40900">
        <w:rPr>
          <w:rFonts w:asciiTheme="minorHAnsi" w:hAnsiTheme="minorHAnsi" w:cstheme="minorHAnsi"/>
          <w:b/>
          <w:sz w:val="20"/>
          <w:szCs w:val="20"/>
          <w:lang w:val="uk-UA"/>
        </w:rPr>
        <w:t xml:space="preserve"> розподілу</w:t>
      </w:r>
      <w:r w:rsidR="0001529C" w:rsidRPr="00D40900">
        <w:rPr>
          <w:rFonts w:asciiTheme="minorHAnsi" w:hAnsiTheme="minorHAnsi" w:cstheme="minorHAnsi"/>
          <w:b/>
          <w:sz w:val="20"/>
          <w:szCs w:val="20"/>
          <w:lang w:val="uk-UA"/>
        </w:rPr>
        <w:t>/</w:t>
      </w: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Учасник має право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:</w:t>
      </w:r>
    </w:p>
    <w:p w14:paraId="19F56455" w14:textId="06BADA72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6.4.1. Своєчасно та в повному обсязі отримувати плату за надані послуги</w:t>
      </w:r>
      <w:r w:rsidR="002C2912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56" w14:textId="06A8ECA4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6.4.2. Обмежити та/або припинити надання послуг у порядку, передбаченому Договором споживача та діючим законодавством України</w:t>
      </w:r>
      <w:r w:rsidR="002C2912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57" w14:textId="59F8247D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6.4.3. У разі невиконання зобов'язань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Споживачем/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Замовником,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Оператор системи</w:t>
      </w:r>
      <w:r w:rsidR="0069651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Учасник  має право достроково  розірвати  цей  Договір,  повідомивши  про  це </w:t>
      </w:r>
      <w:r w:rsidR="0001529C" w:rsidRPr="00D40900">
        <w:rPr>
          <w:rFonts w:asciiTheme="minorHAnsi" w:hAnsiTheme="minorHAnsi" w:cstheme="minorHAnsi"/>
          <w:sz w:val="20"/>
          <w:szCs w:val="20"/>
          <w:lang w:val="uk-UA"/>
        </w:rPr>
        <w:t>Споживача/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Замовника у порядку, передбаченому Договором споживача та діючим законодавством України</w:t>
      </w:r>
      <w:r w:rsidR="002C2912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58" w14:textId="77777777" w:rsidR="00FB21A5" w:rsidRPr="00D40900" w:rsidRDefault="00FB21A5" w:rsidP="00D40900">
      <w:pPr>
        <w:tabs>
          <w:tab w:val="left" w:pos="720"/>
        </w:tabs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6.4.4. Користуватися іншими правами, визначеними Договором споживача та діючим законодавством України. </w:t>
      </w:r>
    </w:p>
    <w:p w14:paraId="19F5645A" w14:textId="77777777" w:rsidR="00FB21A5" w:rsidRPr="00D40900" w:rsidRDefault="00FB21A5" w:rsidP="00D40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rFonts w:asciiTheme="minorHAnsi" w:eastAsia="Courier New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eastAsia="Courier New" w:hAnsiTheme="minorHAnsi" w:cstheme="minorHAnsi"/>
          <w:b/>
          <w:sz w:val="20"/>
          <w:szCs w:val="20"/>
          <w:lang w:val="uk-UA"/>
        </w:rPr>
        <w:t>7. Відповідальність сторін</w:t>
      </w:r>
    </w:p>
    <w:p w14:paraId="19F5645C" w14:textId="0FB658F9" w:rsidR="00FB21A5" w:rsidRPr="00D40900" w:rsidRDefault="00FB21A5" w:rsidP="00D40900">
      <w:pPr>
        <w:tabs>
          <w:tab w:val="left" w:pos="720"/>
        </w:tabs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7.1. Види порушень та відповідальності сторін установлені цим Договором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та Договором споживача.</w:t>
      </w:r>
    </w:p>
    <w:p w14:paraId="19F5645D" w14:textId="242BD945" w:rsidR="00FB21A5" w:rsidRPr="00D40900" w:rsidRDefault="00FB21A5" w:rsidP="00D40900">
      <w:pPr>
        <w:tabs>
          <w:tab w:val="left" w:pos="720"/>
        </w:tabs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7.2. У разі невиконання або неналежного виконання своїх зобов'язань за </w:t>
      </w:r>
      <w:r w:rsidR="00C87264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цим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Договором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Сторони несуть відповідальність, передбачену чинним законодавством</w:t>
      </w:r>
      <w:r w:rsidR="00C87264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цим Договором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="00C87264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та Договором споживача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</w:t>
      </w:r>
    </w:p>
    <w:p w14:paraId="19F5645E" w14:textId="4FC1CE87" w:rsidR="00A77287" w:rsidRPr="00D40900" w:rsidRDefault="00191FA1" w:rsidP="00D40900">
      <w:pPr>
        <w:tabs>
          <w:tab w:val="left" w:pos="720"/>
        </w:tabs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7.3. </w:t>
      </w:r>
      <w:r w:rsidR="00624F53" w:rsidRPr="00D40900">
        <w:rPr>
          <w:rFonts w:asciiTheme="minorHAnsi" w:hAnsiTheme="minorHAnsi" w:cstheme="minorHAnsi"/>
          <w:sz w:val="20"/>
          <w:szCs w:val="20"/>
          <w:lang w:val="uk-UA"/>
        </w:rPr>
        <w:t>Закінчення строку дії Договору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="00624F5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не звільняє 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>С</w:t>
      </w:r>
      <w:r w:rsidR="00624F53" w:rsidRPr="00D40900">
        <w:rPr>
          <w:rFonts w:asciiTheme="minorHAnsi" w:hAnsiTheme="minorHAnsi" w:cstheme="minorHAnsi"/>
          <w:sz w:val="20"/>
          <w:szCs w:val="20"/>
          <w:lang w:val="uk-UA"/>
        </w:rPr>
        <w:t>торони від відповідальності за його порушення, що було під час дії Договору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="00624F53" w:rsidRPr="00D40900">
        <w:rPr>
          <w:rFonts w:asciiTheme="minorHAnsi" w:hAnsiTheme="minorHAnsi" w:cstheme="minorHAnsi"/>
          <w:sz w:val="20"/>
          <w:szCs w:val="20"/>
          <w:lang w:val="uk-UA"/>
        </w:rPr>
        <w:t>, а в частині проведення розрахунків – до повного виконання Сторонами своїх зобов’язань за Договором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="00624F5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 </w:t>
      </w:r>
    </w:p>
    <w:p w14:paraId="19F56461" w14:textId="77777777" w:rsidR="00FB21A5" w:rsidRPr="00D40900" w:rsidRDefault="00FB21A5" w:rsidP="00D40900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8. Обставини непереборної сили</w:t>
      </w:r>
    </w:p>
    <w:p w14:paraId="19F56463" w14:textId="112CA7D6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8.1. Сторони звільняються від відповідальності за невиконання або неналежне виконання зобов'язань за цим Договором</w:t>
      </w:r>
      <w:r w:rsidR="000E149D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у разі виникнення обставин непереборної сили, які не існували під час укладання Договору</w:t>
      </w:r>
      <w:r w:rsidR="008F71E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та виникли поза волею Сторін (аварія, катастрофа, стихійне лихо, епідемія, епізоотія, війна тощо). </w:t>
      </w:r>
    </w:p>
    <w:p w14:paraId="19F56464" w14:textId="2300446B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8.2. Сторона, що не може виконувати зобов'язання за цим Договором</w:t>
      </w:r>
      <w:r w:rsidR="008F71E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унаслідок дії обставин непереборної сили, повинна не пізніше ніж протягом п’яти календарних  днів з моменту їх виникнення повідомити про це іншу Сторону </w:t>
      </w:r>
      <w:r w:rsidR="00C12CCF" w:rsidRPr="00D40900">
        <w:rPr>
          <w:rFonts w:asciiTheme="minorHAnsi" w:hAnsiTheme="minorHAnsi" w:cstheme="minorHAnsi"/>
          <w:sz w:val="20"/>
          <w:szCs w:val="20"/>
          <w:lang w:val="uk-UA"/>
        </w:rPr>
        <w:t>через цифрові канали обслуговування або інші інформаційні ресурси.</w:t>
      </w:r>
    </w:p>
    <w:p w14:paraId="19F56465" w14:textId="7777777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8.3. Доказом виникнення обставин непереборної сили та строку їх дії є відповідні документи, які видаються відповідним органом, компетентним видавати такі документи. </w:t>
      </w:r>
    </w:p>
    <w:p w14:paraId="19F56466" w14:textId="4F9250F0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8.4. У разі коли строк дії обставин непереборної сили продовжується більше ніж тридцять календарних днів, кожна із Сторін в установленому порядку має право розірвати цей Договір</w:t>
      </w:r>
      <w:r w:rsidR="008F71E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</w:t>
      </w:r>
    </w:p>
    <w:p w14:paraId="19F56468" w14:textId="6A41C9AB" w:rsidR="00A77287" w:rsidRPr="00D40900" w:rsidRDefault="00475597" w:rsidP="00D40900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lastRenderedPageBreak/>
        <w:t>9. Вирішення спорів</w:t>
      </w:r>
    </w:p>
    <w:p w14:paraId="19F56469" w14:textId="77777777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9.1. У випадку виникнення спорів або розбіжностей Сторони зобов'язуються вирішувати їх шляхом взаємних переговорів та консультацій. </w:t>
      </w:r>
    </w:p>
    <w:p w14:paraId="19F5646A" w14:textId="77777777" w:rsidR="0001529C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9.2. У разі недосягнення Сторонами згоди спори (розбіжності) вирішуються у судовому порядку.</w:t>
      </w:r>
    </w:p>
    <w:p w14:paraId="19F5646B" w14:textId="77777777" w:rsidR="00FB21A5" w:rsidRPr="00D40900" w:rsidRDefault="00FB21A5" w:rsidP="00D40900">
      <w:pPr>
        <w:spacing w:before="120" w:line="240" w:lineRule="atLeast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10. Строк дії договору</w:t>
      </w:r>
    </w:p>
    <w:p w14:paraId="489FA84C" w14:textId="625B08EF" w:rsidR="00D04088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10.1. </w:t>
      </w:r>
      <w:r w:rsidR="008C654E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Договір про закупівлю набирає чинності з дня його підписання/підписання шляхом накладання </w:t>
      </w:r>
      <w:r w:rsidR="008C654E" w:rsidRPr="00D40900">
        <w:rPr>
          <w:rFonts w:asciiTheme="minorHAnsi" w:hAnsiTheme="minorHAnsi" w:cstheme="minorHAnsi"/>
          <w:sz w:val="20"/>
          <w:szCs w:val="20"/>
        </w:rPr>
        <w:t>КЕП</w:t>
      </w:r>
      <w:r w:rsidR="008C654E" w:rsidRPr="00D40900">
        <w:rPr>
          <w:rFonts w:asciiTheme="minorHAnsi" w:hAnsiTheme="minorHAnsi" w:cstheme="minorHAnsi"/>
          <w:sz w:val="20"/>
          <w:szCs w:val="20"/>
          <w:lang w:val="uk-UA"/>
        </w:rPr>
        <w:t>, використання яких передбачено Договором про закупівлю (у залежності від форми складання Договору про закупівлю: паперовій чи у формі електронного документу відповідно) уповноваженими представниками Сторін та діє до «31» грудня 2024 р.</w:t>
      </w:r>
      <w:r w:rsidR="008C654E" w:rsidRPr="00D40900">
        <w:rPr>
          <w:rFonts w:asciiTheme="minorHAnsi" w:hAnsiTheme="minorHAnsi" w:cstheme="minorHAnsi"/>
          <w:sz w:val="20"/>
          <w:szCs w:val="20"/>
        </w:rPr>
        <w:t xml:space="preserve"> </w:t>
      </w:r>
      <w:r w:rsidR="008C654E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включно, а в частині проведення розрахунків – до повного виконання Сторонами своїх зобов’язань за Договором про закупівлю. При цьому </w:t>
      </w:r>
      <w:r w:rsidR="00820228" w:rsidRPr="00D40900">
        <w:rPr>
          <w:rFonts w:asciiTheme="minorHAnsi" w:hAnsiTheme="minorHAnsi" w:cstheme="minorHAnsi"/>
          <w:sz w:val="20"/>
          <w:szCs w:val="20"/>
          <w:lang w:val="uk-UA"/>
        </w:rPr>
        <w:t>п</w:t>
      </w:r>
      <w:r w:rsidR="008C654E" w:rsidRPr="00D40900">
        <w:rPr>
          <w:rFonts w:asciiTheme="minorHAnsi" w:hAnsiTheme="minorHAnsi" w:cstheme="minorHAnsi"/>
          <w:sz w:val="20"/>
          <w:szCs w:val="20"/>
          <w:lang w:val="uk-UA"/>
        </w:rPr>
        <w:t>ослуги починають надаватись з дати, зазначеної у п.5.1 Договору про закупівлю.</w:t>
      </w:r>
    </w:p>
    <w:p w14:paraId="32F539BE" w14:textId="481ABD52" w:rsidR="00777853" w:rsidRPr="00D40900" w:rsidRDefault="00D04088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 випадку здійснення процедури закупівлі послуг з розподілу електричної енергії не з самого початку отримання цих послуг, застосовуються  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>ч.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>3 ст. 631 Цивільного кодексу України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відповідно до якої, 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умови цього Договору</w:t>
      </w:r>
      <w:r w:rsidR="007E6D5B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можуть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розповсюджуються </w:t>
      </w:r>
      <w:r w:rsidR="00FB21A5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до правовідносин, які виникли між Сторонами </w:t>
      </w:r>
      <w:r w:rsidR="009B1F7F" w:rsidRPr="00D40900">
        <w:rPr>
          <w:rFonts w:asciiTheme="minorHAnsi" w:hAnsiTheme="minorHAnsi" w:cstheme="minorHAnsi"/>
          <w:sz w:val="20"/>
          <w:szCs w:val="20"/>
          <w:lang w:val="uk-UA"/>
        </w:rPr>
        <w:t>з моменту початку отримання послуг з розподілу електричної енергії</w:t>
      </w:r>
      <w:r w:rsidR="00C92BBD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19F5646E" w14:textId="17A7359F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vertAlign w:val="superscript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Дія </w:t>
      </w:r>
      <w:r w:rsidR="00A0243D" w:rsidRPr="00D40900">
        <w:rPr>
          <w:rFonts w:asciiTheme="minorHAnsi" w:hAnsiTheme="minorHAnsi" w:cstheme="minorHAnsi"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оговору про закупівлю може бути продовжена на строк, достатній для проведення процедури закупівлі/спрощеної закупівлі на початку наступного</w:t>
      </w:r>
      <w:r w:rsidR="008F71E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року в обсязі, що не перевищує 20 відсотків суми, визначеної в початковому </w:t>
      </w:r>
      <w:r w:rsidR="008F71E3" w:rsidRPr="00D40900">
        <w:rPr>
          <w:rFonts w:asciiTheme="minorHAnsi" w:hAnsiTheme="minorHAnsi" w:cstheme="minorHAnsi"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оговорі про закупівлю, укладеному в попередньому році, якщо видатки на досягнення цієї цілі затверджено в установленому порядку.</w:t>
      </w:r>
      <w:r w:rsidR="00925442" w:rsidRPr="00D40900">
        <w:rPr>
          <w:rFonts w:asciiTheme="minorHAnsi" w:hAnsiTheme="minorHAnsi" w:cstheme="minorHAnsi"/>
          <w:sz w:val="20"/>
          <w:szCs w:val="20"/>
          <w:vertAlign w:val="superscript"/>
          <w:lang w:val="uk-UA"/>
        </w:rPr>
        <w:t>1</w:t>
      </w:r>
      <w:r w:rsidR="001966A9" w:rsidRPr="00D40900">
        <w:rPr>
          <w:rStyle w:val="af5"/>
          <w:rFonts w:asciiTheme="minorHAnsi" w:hAnsiTheme="minorHAnsi" w:cstheme="minorHAnsi"/>
          <w:color w:val="FFFFFF" w:themeColor="background1"/>
          <w:sz w:val="20"/>
          <w:szCs w:val="20"/>
          <w:lang w:val="uk-UA"/>
        </w:rPr>
        <w:footnoteReference w:id="2"/>
      </w:r>
    </w:p>
    <w:p w14:paraId="0F3696F6" w14:textId="7D5ACBF5" w:rsidR="00800C8A" w:rsidRPr="00D40900" w:rsidRDefault="00800C8A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10.2. </w:t>
      </w:r>
      <w:bookmarkStart w:id="4" w:name="_Hlk152336351"/>
      <w:r w:rsidRPr="00D40900">
        <w:rPr>
          <w:rFonts w:asciiTheme="minorHAnsi" w:hAnsiTheme="minorHAnsi" w:cstheme="minorHAnsi"/>
          <w:sz w:val="20"/>
          <w:szCs w:val="20"/>
          <w:lang w:val="uk-UA"/>
        </w:rPr>
        <w:t>Датою укладання Договору про закупівлю є дата його підписання/підписання шляхом накладання КЕП, використання яких передбачено Договором про закупівлю (у залежності від форми складання Договору про закупівлю: паперовій чи у формі електронного документу відповідно) уповноваженим представником Сторони, який останнім підписав Договір про закупівлю. У разі укладання Договору про закупівлю у формі електронного документу, останній є оригіналом електронного документу після його підписання Сторонами у порядку, визначеному Договором про закупівлю.</w:t>
      </w:r>
    </w:p>
    <w:bookmarkEnd w:id="4"/>
    <w:p w14:paraId="19F5646F" w14:textId="7D97E5FE" w:rsidR="00FB21A5" w:rsidRPr="00D40900" w:rsidRDefault="00FB21A5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10.</w:t>
      </w:r>
      <w:r w:rsidR="00800C8A" w:rsidRPr="00D40900">
        <w:rPr>
          <w:rFonts w:asciiTheme="minorHAnsi" w:hAnsiTheme="minorHAnsi" w:cstheme="minorHAnsi"/>
          <w:sz w:val="20"/>
          <w:szCs w:val="20"/>
          <w:lang w:val="uk-UA"/>
        </w:rPr>
        <w:t>3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Цей Договір </w:t>
      </w:r>
      <w:r w:rsidR="006E3E9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про Закупівлю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укладається і підписується у двох ідентичних примірниках, що мають однакову юридичну силу, по одному для кожної із Сторін.</w:t>
      </w:r>
      <w:r w:rsidR="008F71E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7E6D5B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 разі створення Договору про закупівлю </w:t>
      </w:r>
      <w:r w:rsidR="007E6D5B" w:rsidRPr="00D40900">
        <w:rPr>
          <w:rFonts w:asciiTheme="minorHAnsi" w:hAnsiTheme="minorHAnsi" w:cstheme="minorHAnsi"/>
          <w:bCs/>
          <w:iCs/>
          <w:sz w:val="20"/>
          <w:szCs w:val="20"/>
          <w:lang w:val="uk-UA"/>
        </w:rPr>
        <w:t xml:space="preserve">у вигляді електронного документу, </w:t>
      </w:r>
      <w:r w:rsidR="007E6D5B" w:rsidRPr="00D40900">
        <w:rPr>
          <w:rFonts w:asciiTheme="minorHAnsi" w:hAnsiTheme="minorHAnsi" w:cstheme="minorHAnsi"/>
          <w:sz w:val="20"/>
          <w:szCs w:val="20"/>
          <w:lang w:val="uk-UA"/>
        </w:rPr>
        <w:t>Оператор системи розподілу/Учасник та Споживач/Замовник має право  підписувати його за допомогою КЕП.</w:t>
      </w:r>
    </w:p>
    <w:p w14:paraId="19F56471" w14:textId="668598BD" w:rsidR="00FB21A5" w:rsidRPr="00D40900" w:rsidRDefault="00FB21A5" w:rsidP="00D40900">
      <w:pPr>
        <w:spacing w:before="120"/>
        <w:ind w:firstLine="708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11. Інші умови</w:t>
      </w:r>
    </w:p>
    <w:p w14:paraId="357295E1" w14:textId="63321879" w:rsidR="001966A9" w:rsidRPr="00D40900" w:rsidRDefault="001966A9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11.1.</w:t>
      </w:r>
      <w:r w:rsidRPr="00D40900">
        <w:rPr>
          <w:rFonts w:asciiTheme="minorHAnsi" w:hAnsiTheme="minorHAnsi" w:cstheme="minorHAnsi"/>
          <w:sz w:val="20"/>
          <w:szCs w:val="20"/>
          <w:vertAlign w:val="superscript"/>
          <w:lang w:val="uk-UA"/>
        </w:rPr>
        <w:t>1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Згідно з вимогами частинами 4, 5 ст. 41 Закону України «Про публічні закупівлі», умови Договору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не повинні відрізнятися від змісту тендерної пропозиції за результатами аукціону  переможця процедури закупівлі або ціни пропозиції учасника у разі застосування переговорної процедури. Істотні умови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оговору про закупівлю не можуть змінюватися після його підписання до виконання зобов'язань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С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торонами в повному обсязі, крім випадків:</w:t>
      </w:r>
    </w:p>
    <w:p w14:paraId="07ECA698" w14:textId="186E4553" w:rsidR="001966A9" w:rsidRPr="00D40900" w:rsidRDefault="001966A9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1) зменшення обсягів закупівлі, зокрема з урахуванням фактичного обсягу видатків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З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амовника;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ab/>
      </w:r>
    </w:p>
    <w:p w14:paraId="1CBFBE22" w14:textId="162B3A7F" w:rsidR="001966A9" w:rsidRPr="00D40900" w:rsidRDefault="001966A9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2) покращення якості предмета закупівлі, за умови що таке покращення не призведе до збільшення суми, визначеної в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оговорі про закупівлю;</w:t>
      </w:r>
    </w:p>
    <w:p w14:paraId="02EDD893" w14:textId="15F9E43A" w:rsidR="001966A9" w:rsidRPr="00D40900" w:rsidRDefault="001966A9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3) продовження строку дії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оговору про закупівлю та строку виконання зобов’язань щодо надання послуг у разі виникнення документально підтверджених об’єктивних обставин, що спричинили таке продовження, у тому числі обставин непереборної сили, затримки фінансування витрат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З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амовника, за умови що такі зміни не призведуть до збільшення суми, визначеної в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оговорі про закупівлю;  </w:t>
      </w:r>
    </w:p>
    <w:p w14:paraId="799A380C" w14:textId="60CDE00C" w:rsidR="001966A9" w:rsidRPr="00D40900" w:rsidRDefault="001966A9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4) погодження зміни ціни в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оговорі про закупівлю в бік зменшення (без зміни кількості (обсягу) та якості послуг), у тому числі у разі коливання ціни предмета закупівлі на ринку;</w:t>
      </w:r>
    </w:p>
    <w:p w14:paraId="2C650A7E" w14:textId="131C00F9" w:rsidR="001966A9" w:rsidRPr="00D40900" w:rsidRDefault="001966A9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5) зміни ціни в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оговорі про закупівлю у зв’язку зі зміною ставок податків і зборів та/або зміною умов щодо надання пільг з оподаткування - </w:t>
      </w:r>
      <w:proofErr w:type="spellStart"/>
      <w:r w:rsidR="00F4603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пропорційно</w:t>
      </w:r>
      <w:proofErr w:type="spellEnd"/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до зміни таких ставок та/або пільг з оподаткування;</w:t>
      </w:r>
    </w:p>
    <w:p w14:paraId="3B503DFE" w14:textId="1F9D1587" w:rsidR="001966A9" w:rsidRPr="00D40900" w:rsidRDefault="001966A9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6) зміни встановленого згідно із законодавством органами державної статистики індексу споживчих цін, зміни курсу іноземної валюти, зміни біржових котирувань або показників </w:t>
      </w:r>
      <w:proofErr w:type="spellStart"/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Platts</w:t>
      </w:r>
      <w:proofErr w:type="spellEnd"/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, ARGUS регульованих цін (тарифів) і нормативів, що застосовуються в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оговорі про закупівлю, у разі встановлення в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оговорі про закупівлю порядку зміни ціни</w:t>
      </w:r>
      <w:r w:rsidR="006E1820"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(відповідно до п. 3.2</w:t>
      </w:r>
      <w:r w:rsidR="00A61DAE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, п.3.3</w:t>
      </w:r>
      <w:r w:rsidR="006E1820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)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;</w:t>
      </w:r>
    </w:p>
    <w:p w14:paraId="10671849" w14:textId="77777777" w:rsidR="001966A9" w:rsidRPr="00D40900" w:rsidRDefault="001966A9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7) зміни умов у зв’язку з застосуванням положень частини 6 ст. 41 ЗУ «Про публічні закупівлі».</w:t>
      </w:r>
    </w:p>
    <w:p w14:paraId="734A1E2F" w14:textId="2DB2DD11" w:rsidR="001B4F36" w:rsidRPr="00D40900" w:rsidRDefault="001B4F36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lastRenderedPageBreak/>
        <w:t>11.2 Якщо Договір про закупівлю укладається відповідно до постанови Кабінету Міністрів України №1178 від 12 жовтня 2022 р. «Про затвердження особливостей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скасування»</w:t>
      </w:r>
      <w:r w:rsidR="00DB7E8D"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(зі змінами)</w:t>
      </w:r>
      <w:r w:rsidR="003249B9"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(далі – Особливості)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, у такому випадку п. 11.1 не розповсюджується на даний 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оговір</w:t>
      </w:r>
      <w:r w:rsidR="00E372FA"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.</w:t>
      </w:r>
    </w:p>
    <w:p w14:paraId="582FE8F4" w14:textId="5EF9B210" w:rsidR="00843C31" w:rsidRPr="00D40900" w:rsidRDefault="00843C31" w:rsidP="00D40900">
      <w:pPr>
        <w:spacing w:before="120"/>
        <w:ind w:firstLine="709"/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Істотні умови </w:t>
      </w:r>
      <w:r w:rsidR="00DC58E0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оговору про закупівлю</w:t>
      </w:r>
      <w:r w:rsidR="00FE57D5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, укладеного відповідно до пункту 13 (</w:t>
      </w:r>
      <w:r w:rsidR="002F1EC8"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а саме: </w:t>
      </w:r>
      <w:r w:rsidR="00FE57D5"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підпункту 5 пункту 13) Особливостей, 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не можуть змінюватися після його підписання до виконання зобов’язань сторонами в повному обсязі, крім випадків передбачених </w:t>
      </w:r>
      <w:r w:rsidR="00FF49C3" w:rsidRPr="00D40900"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 </w:t>
      </w:r>
      <w:r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п. 19 Особливостей.</w:t>
      </w:r>
    </w:p>
    <w:p w14:paraId="5E1B6848" w14:textId="57B5E89A" w:rsidR="001966A9" w:rsidRPr="00D40900" w:rsidRDefault="001966A9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11.</w:t>
      </w:r>
      <w:r w:rsidR="00777853" w:rsidRPr="00D40900">
        <w:rPr>
          <w:rFonts w:asciiTheme="minorHAnsi" w:hAnsiTheme="minorHAnsi" w:cstheme="minorHAnsi"/>
          <w:sz w:val="20"/>
          <w:szCs w:val="20"/>
          <w:lang w:val="uk-UA"/>
        </w:rPr>
        <w:t>3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 Інші умови надання послуг, не передбачені цим Договором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, регулюються між Сторонами чинним законодавством України, Правилами роздрібного ринку електричної енергії, Договором споживача про надання послуг з розподілу електричної енергії .</w:t>
      </w:r>
    </w:p>
    <w:p w14:paraId="6D2F6261" w14:textId="77777777" w:rsidR="00D40900" w:rsidRPr="00D40900" w:rsidRDefault="001966A9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11.</w:t>
      </w:r>
      <w:r w:rsidR="00777853" w:rsidRPr="00D40900">
        <w:rPr>
          <w:rFonts w:asciiTheme="minorHAnsi" w:hAnsiTheme="minorHAnsi" w:cstheme="minorHAnsi"/>
          <w:sz w:val="20"/>
          <w:szCs w:val="20"/>
          <w:lang w:val="uk-UA"/>
        </w:rPr>
        <w:t>4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 В разі закінчення строку дії даного Договору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надання послуг з розподілу електричної енергії здійснюється на підставі публічного договору споживача про надання послуг з розподілу електричної енергії. </w:t>
      </w:r>
    </w:p>
    <w:p w14:paraId="1788D659" w14:textId="77777777" w:rsidR="00D40900" w:rsidRPr="00D40900" w:rsidRDefault="001966A9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11.</w:t>
      </w:r>
      <w:r w:rsidR="00777853" w:rsidRPr="00D40900">
        <w:rPr>
          <w:rFonts w:asciiTheme="minorHAnsi" w:hAnsiTheme="minorHAnsi" w:cstheme="minorHAnsi"/>
          <w:sz w:val="20"/>
          <w:szCs w:val="20"/>
          <w:lang w:val="uk-UA"/>
        </w:rPr>
        <w:t>5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 Цей Договір про закупівлю та Договір споживача мають однакову юридичну силу.</w:t>
      </w:r>
    </w:p>
    <w:p w14:paraId="70A5A0D5" w14:textId="47CA8062" w:rsidR="001966A9" w:rsidRPr="00D40900" w:rsidRDefault="001966A9" w:rsidP="00D40900">
      <w:pPr>
        <w:spacing w:before="120"/>
        <w:ind w:firstLine="708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11.</w:t>
      </w:r>
      <w:r w:rsidR="00777853" w:rsidRPr="00D40900">
        <w:rPr>
          <w:rFonts w:asciiTheme="minorHAnsi" w:hAnsiTheme="minorHAnsi" w:cstheme="minorHAnsi"/>
          <w:sz w:val="20"/>
          <w:szCs w:val="20"/>
          <w:lang w:val="uk-UA"/>
        </w:rPr>
        <w:t>6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 У відповідність до ст.23 п. 1 Бюджетного кодексу України, будь-які бюджетні зобов’язання та платежі з бюджету здійснюються лише за наявності відповідного бюджетного призначення на 20</w:t>
      </w:r>
      <w:r w:rsidR="00A44C29" w:rsidRPr="00D40900">
        <w:rPr>
          <w:rFonts w:asciiTheme="minorHAnsi" w:hAnsiTheme="minorHAnsi" w:cstheme="minorHAnsi"/>
          <w:sz w:val="20"/>
          <w:szCs w:val="20"/>
          <w:lang w:val="uk-UA"/>
        </w:rPr>
        <w:t>2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>4</w:t>
      </w:r>
      <w:r w:rsidR="005071B5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рік.</w:t>
      </w:r>
    </w:p>
    <w:p w14:paraId="6EE8140D" w14:textId="17010F53" w:rsidR="007D401D" w:rsidRPr="00D40900" w:rsidRDefault="001966A9" w:rsidP="00D40900">
      <w:pPr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11.</w:t>
      </w:r>
      <w:r w:rsidR="00777853" w:rsidRPr="00D40900">
        <w:rPr>
          <w:rFonts w:asciiTheme="minorHAnsi" w:hAnsiTheme="minorHAnsi" w:cstheme="minorHAnsi"/>
          <w:sz w:val="20"/>
          <w:szCs w:val="20"/>
          <w:lang w:val="uk-UA"/>
        </w:rPr>
        <w:t>7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Керуючись законом України «Про захист персональних Даних» Сторони розуміють, що вся інформація про їх представника, яка міститься в даному 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>Д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оговорі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є персональними даними, тобто даними, які використовуються для ідентифікації такого представника. Представник однієї сторони, погоджується з тим, що такі дані зберігаються у іншої сторони для подальшого використання відповідно до  чинного законодавства України та для реалізації ділових відносин між сторонами.  Підпис на цьому документі уповноважених представників сторін означає однозначну згоду з вищевикладеним і підтвердженням того, що Представник ознайомлений зі змістом ст.8 ЗУ «Про захист персональних Даних».</w:t>
      </w:r>
    </w:p>
    <w:p w14:paraId="4BABE1B4" w14:textId="1BA6B4E3" w:rsidR="007D401D" w:rsidRPr="00D40900" w:rsidRDefault="007D401D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11.</w:t>
      </w:r>
      <w:r w:rsidR="00777853" w:rsidRPr="00D40900">
        <w:rPr>
          <w:rFonts w:asciiTheme="minorHAnsi" w:hAnsiTheme="minorHAnsi" w:cstheme="minorHAnsi"/>
          <w:sz w:val="20"/>
          <w:szCs w:val="20"/>
          <w:lang w:val="uk-UA"/>
        </w:rPr>
        <w:t>8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 Сторони зобов'язуються письмово повідомляти про зміну реквізитів (місцезнаходження, найменування, організаційно-правової форми, банківських реквізитів тощо) не пізніше ніж через 10 днів після настання таких змін.</w:t>
      </w:r>
    </w:p>
    <w:p w14:paraId="21D7C077" w14:textId="5601EAFF" w:rsidR="00623AC0" w:rsidRPr="00D40900" w:rsidRDefault="00623AC0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Зміна отримувача плати за надані послуги з розподілу та його банківських реквізитів може здійснюватися Оператором системи</w:t>
      </w:r>
      <w:r w:rsidR="00C05D6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/Учасником в односторонньому порядку і не потребує внесення змін до цього Договору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 Оператор системи</w:t>
      </w:r>
      <w:r w:rsidR="00C05D6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/Учасник зобов`язується попереджувати про зміну банківських реквізитів у розумний строк до дати сплати Споживачем/Замовником плати за розподіл. У разі неповідомлення Споживача/Замовника про зміну банківських реквізитів Оператора системи</w:t>
      </w:r>
      <w:r w:rsidR="00C05D6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розподілу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/Учасника, Споживач/Замовник звільняється від відповідальності за несвоєчасну сплату плати за отримані послуги з розподілу, при умові, якщо платіж було здійснено за старими банківськими реквізитами.</w:t>
      </w:r>
    </w:p>
    <w:p w14:paraId="2EC37EFD" w14:textId="77777777" w:rsidR="00623AC0" w:rsidRPr="00D40900" w:rsidRDefault="00623AC0" w:rsidP="00D40900">
      <w:pPr>
        <w:tabs>
          <w:tab w:val="left" w:pos="851"/>
        </w:tabs>
        <w:spacing w:before="120"/>
        <w:ind w:firstLine="720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bookmarkStart w:id="5" w:name="_Toc53494812"/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12. Обмін інформацією</w:t>
      </w:r>
    </w:p>
    <w:p w14:paraId="030D4637" w14:textId="3EA6D6F3" w:rsidR="00623AC0" w:rsidRPr="00D40900" w:rsidRDefault="00623AC0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12.1. Сторони </w:t>
      </w:r>
      <w:r w:rsidR="004A008F" w:rsidRPr="00D40900">
        <w:rPr>
          <w:rFonts w:asciiTheme="minorHAnsi" w:hAnsiTheme="minorHAnsi" w:cstheme="minorHAnsi"/>
          <w:sz w:val="20"/>
          <w:szCs w:val="20"/>
          <w:lang w:val="uk-UA"/>
        </w:rPr>
        <w:t>можуть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784B42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укладати Договір </w:t>
      </w:r>
      <w:r w:rsidR="00600F0F" w:rsidRPr="00D40900">
        <w:rPr>
          <w:rFonts w:asciiTheme="minorHAnsi" w:hAnsiTheme="minorHAnsi" w:cstheme="minorHAnsi"/>
          <w:sz w:val="20"/>
          <w:szCs w:val="20"/>
          <w:lang w:val="uk-UA"/>
        </w:rPr>
        <w:t>про</w:t>
      </w:r>
      <w:r w:rsidR="00784B42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закупівлю, а також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обмінюватися документами, які визначені п. 12.</w:t>
      </w:r>
      <w:r w:rsidR="009A4B29" w:rsidRPr="00D40900">
        <w:rPr>
          <w:rFonts w:asciiTheme="minorHAnsi" w:hAnsiTheme="minorHAnsi" w:cstheme="minorHAnsi"/>
          <w:sz w:val="20"/>
          <w:szCs w:val="20"/>
          <w:lang w:val="uk-UA"/>
        </w:rPr>
        <w:t>3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даного Договору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в електронному вигляді за допомогою</w:t>
      </w:r>
      <w:r w:rsidR="00A44C29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веб-сервісу «Особистий кабінет»,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або за допомогою онлайн-сервісу електронного документообігу 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>«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Вчасно</w:t>
      </w:r>
      <w:r w:rsidR="00E372FA" w:rsidRPr="00D40900">
        <w:rPr>
          <w:rFonts w:asciiTheme="minorHAnsi" w:hAnsiTheme="minorHAnsi" w:cstheme="minorHAnsi"/>
          <w:sz w:val="20"/>
          <w:szCs w:val="20"/>
          <w:lang w:val="uk-UA"/>
        </w:rPr>
        <w:t>»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(</w:t>
      </w:r>
      <w:r w:rsidR="00F1338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посилання – </w:t>
      </w:r>
      <w:hyperlink r:id="rId12" w:history="1">
        <w:r w:rsidR="005131D9" w:rsidRPr="00D40900">
          <w:rPr>
            <w:rStyle w:val="af"/>
            <w:rFonts w:asciiTheme="minorHAnsi" w:hAnsiTheme="minorHAnsi" w:cstheme="minorHAnsi"/>
            <w:sz w:val="20"/>
            <w:szCs w:val="20"/>
            <w:lang w:val="uk-UA"/>
          </w:rPr>
          <w:t>https://vchasno.ua</w:t>
        </w:r>
      </w:hyperlink>
      <w:r w:rsidR="00F13388" w:rsidRPr="00D40900">
        <w:rPr>
          <w:rFonts w:asciiTheme="minorHAnsi" w:hAnsiTheme="minorHAnsi" w:cstheme="minorHAnsi"/>
          <w:sz w:val="20"/>
          <w:szCs w:val="20"/>
          <w:lang w:val="uk-UA"/>
        </w:rPr>
        <w:t>)</w:t>
      </w:r>
      <w:r w:rsidR="005131D9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(надалі - Додаткові способи/засоби технічного зв’язку) </w:t>
      </w:r>
      <w:r w:rsidR="00F13388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4A008F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що відповідає нормам </w:t>
      </w:r>
      <w:r w:rsidR="001004F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українського законодавства, а саме </w:t>
      </w:r>
      <w:r w:rsidR="004A008F" w:rsidRPr="00D40900">
        <w:rPr>
          <w:rFonts w:asciiTheme="minorHAnsi" w:hAnsiTheme="minorHAnsi" w:cstheme="minorHAnsi"/>
          <w:sz w:val="20"/>
          <w:szCs w:val="20"/>
          <w:lang w:val="uk-UA"/>
        </w:rPr>
        <w:t>Циві</w:t>
      </w:r>
      <w:r w:rsidR="001004FA" w:rsidRPr="00D40900">
        <w:rPr>
          <w:rFonts w:asciiTheme="minorHAnsi" w:hAnsiTheme="minorHAnsi" w:cstheme="minorHAnsi"/>
          <w:sz w:val="20"/>
          <w:szCs w:val="20"/>
          <w:lang w:val="uk-UA"/>
        </w:rPr>
        <w:t>льного кодексу України, Законам</w:t>
      </w:r>
      <w:r w:rsidR="004A008F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України ««Про електронні довірчі послуги»</w:t>
      </w:r>
      <w:r w:rsidR="001004FA" w:rsidRPr="00D40900">
        <w:rPr>
          <w:rFonts w:asciiTheme="minorHAnsi" w:hAnsiTheme="minorHAnsi" w:cstheme="minorHAnsi"/>
          <w:sz w:val="20"/>
          <w:szCs w:val="20"/>
          <w:lang w:val="uk-UA"/>
        </w:rPr>
        <w:t>, «Про електронні документи та електронний документообіг» та іншим нормативно-правовим актам</w:t>
      </w:r>
      <w:r w:rsidR="004A008F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</w:t>
      </w:r>
    </w:p>
    <w:p w14:paraId="2F4B6501" w14:textId="1CAD75D7" w:rsidR="00623AC0" w:rsidRPr="00D40900" w:rsidRDefault="00623AC0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12.</w:t>
      </w:r>
      <w:r w:rsidR="005131D9" w:rsidRPr="00D40900">
        <w:rPr>
          <w:rFonts w:asciiTheme="minorHAnsi" w:hAnsiTheme="minorHAnsi" w:cstheme="minorHAnsi"/>
          <w:sz w:val="20"/>
          <w:szCs w:val="20"/>
          <w:lang w:val="uk-UA"/>
        </w:rPr>
        <w:t>2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 При користуванні</w:t>
      </w:r>
      <w:r w:rsidR="005131D9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Додаткових способів/засобів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технічного </w:t>
      </w:r>
      <w:r w:rsidR="005131D9" w:rsidRPr="00D40900">
        <w:rPr>
          <w:rFonts w:asciiTheme="minorHAnsi" w:hAnsiTheme="minorHAnsi" w:cstheme="minorHAnsi"/>
          <w:sz w:val="20"/>
          <w:szCs w:val="20"/>
          <w:lang w:val="uk-UA"/>
        </w:rPr>
        <w:t>зв’язку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bookmarkStart w:id="6" w:name="_Hlk151979288"/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Оператор системи розподілу/Учасник </w:t>
      </w:r>
      <w:bookmarkEnd w:id="6"/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>та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Споживач</w:t>
      </w:r>
      <w:r w:rsidR="005E7ADD" w:rsidRPr="00D40900">
        <w:rPr>
          <w:rFonts w:asciiTheme="minorHAnsi" w:hAnsiTheme="minorHAnsi" w:cstheme="minorHAnsi"/>
          <w:sz w:val="20"/>
          <w:szCs w:val="20"/>
          <w:lang w:val="uk-UA"/>
        </w:rPr>
        <w:t>/Замовник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може</w:t>
      </w:r>
      <w:r w:rsidR="009B4A7B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використовувати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>КЕП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у порядку, передбаченому діючим законодавством.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КЕП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має бути оформлений на особу, уповноважену підписувати документи від імені </w:t>
      </w:r>
      <w:bookmarkStart w:id="7" w:name="_Hlk151979332"/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Оператор системи розподілу/Учасник </w:t>
      </w:r>
      <w:bookmarkEnd w:id="7"/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та /або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Споживача</w:t>
      </w:r>
      <w:r w:rsidR="001B3CDE" w:rsidRPr="00D40900">
        <w:rPr>
          <w:rFonts w:asciiTheme="minorHAnsi" w:hAnsiTheme="minorHAnsi" w:cstheme="minorHAnsi"/>
          <w:sz w:val="20"/>
          <w:szCs w:val="20"/>
          <w:lang w:val="uk-UA"/>
        </w:rPr>
        <w:t>/Замовника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Після одержання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КЕП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Споживач</w:t>
      </w:r>
      <w:r w:rsidR="001B3CDE" w:rsidRPr="00D40900">
        <w:rPr>
          <w:rFonts w:asciiTheme="minorHAnsi" w:hAnsiTheme="minorHAnsi" w:cstheme="minorHAnsi"/>
          <w:sz w:val="20"/>
          <w:szCs w:val="20"/>
          <w:lang w:val="uk-UA"/>
        </w:rPr>
        <w:t>/Замовник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має довести до відома Оператора системи розподілу</w:t>
      </w:r>
      <w:r w:rsidR="006B0601" w:rsidRPr="00D40900">
        <w:rPr>
          <w:rFonts w:asciiTheme="minorHAnsi" w:hAnsiTheme="minorHAnsi" w:cstheme="minorHAnsi"/>
          <w:sz w:val="20"/>
          <w:szCs w:val="20"/>
          <w:lang w:val="uk-UA"/>
        </w:rPr>
        <w:t>/Учасника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будь-яким зручним для нього способом строк дії сертифікату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КЕП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або надати копію сертифікату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>КЕП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7F2193A5" w14:textId="3EBB7D51" w:rsidR="00623AC0" w:rsidRPr="00D40900" w:rsidRDefault="00623AC0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12.</w:t>
      </w:r>
      <w:r w:rsidR="005131D9" w:rsidRPr="00D40900">
        <w:rPr>
          <w:rFonts w:asciiTheme="minorHAnsi" w:hAnsiTheme="minorHAnsi" w:cstheme="minorHAnsi"/>
          <w:sz w:val="20"/>
          <w:szCs w:val="20"/>
          <w:lang w:val="uk-UA"/>
        </w:rPr>
        <w:t>3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. Сторони використовують </w:t>
      </w:r>
      <w:r w:rsidR="005131D9" w:rsidRPr="00D40900">
        <w:rPr>
          <w:rFonts w:asciiTheme="minorHAnsi" w:hAnsiTheme="minorHAnsi" w:cstheme="minorHAnsi"/>
          <w:sz w:val="20"/>
          <w:szCs w:val="20"/>
          <w:lang w:val="uk-UA"/>
        </w:rPr>
        <w:t>Додаткові способи/засоби технічного зв’язку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, що підтримуються Оператором системи розподілу</w:t>
      </w:r>
      <w:r w:rsidR="001D7444" w:rsidRPr="00D40900">
        <w:rPr>
          <w:rFonts w:asciiTheme="minorHAnsi" w:hAnsiTheme="minorHAnsi" w:cstheme="minorHAnsi"/>
          <w:sz w:val="20"/>
          <w:szCs w:val="20"/>
          <w:lang w:val="uk-UA"/>
        </w:rPr>
        <w:t>/Учасником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, у відповідності до вимог даного Договору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для:</w:t>
      </w:r>
    </w:p>
    <w:p w14:paraId="462A2856" w14:textId="63058EEE" w:rsidR="00623AC0" w:rsidRPr="00D40900" w:rsidRDefault="00623AC0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bookmarkStart w:id="8" w:name="_Hlk151979421"/>
      <w:r w:rsidRPr="00D40900">
        <w:rPr>
          <w:rFonts w:asciiTheme="minorHAnsi" w:hAnsiTheme="minorHAnsi" w:cstheme="minorHAnsi"/>
          <w:sz w:val="20"/>
          <w:szCs w:val="20"/>
          <w:lang w:val="uk-UA"/>
        </w:rPr>
        <w:t>-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ab/>
        <w:t xml:space="preserve">направлення/отримання рахунків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за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послуг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>и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 розподілу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електричної енергії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/ </w:t>
      </w:r>
      <w:r w:rsidR="002C010A" w:rsidRPr="00D40900">
        <w:rPr>
          <w:rFonts w:asciiTheme="minorHAnsi" w:hAnsiTheme="minorHAnsi" w:cstheme="minorHAnsi"/>
          <w:sz w:val="20"/>
          <w:szCs w:val="20"/>
          <w:lang w:val="uk-UA"/>
        </w:rPr>
        <w:t>із забезпечення перетікань реактивної електричної енергії;</w:t>
      </w:r>
    </w:p>
    <w:p w14:paraId="5A5A4DC6" w14:textId="55DC3210" w:rsidR="00623AC0" w:rsidRPr="00D40900" w:rsidRDefault="00623AC0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-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ab/>
        <w:t xml:space="preserve">направлення/отримання актів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надання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 послуг з розподілу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електричної енергії 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/</w:t>
      </w:r>
      <w:r w:rsidR="002C010A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із забезпечення перетікання реактивної електричної енергії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;</w:t>
      </w:r>
    </w:p>
    <w:p w14:paraId="49138EBA" w14:textId="0B8FEB5F" w:rsidR="0041212B" w:rsidRPr="00D40900" w:rsidRDefault="0041212B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- направлення/отримання Договору про закупівлю послуг з розподілу електричної енергії/із забезпечення перетікання реактивної електричної енергії за державні/власні кошти додаткових угод до Договору</w:t>
      </w:r>
      <w:r w:rsidR="00125E16"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про закупівлю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;</w:t>
      </w:r>
    </w:p>
    <w:p w14:paraId="574846AE" w14:textId="0E57637E" w:rsidR="00623AC0" w:rsidRPr="00D40900" w:rsidRDefault="00623AC0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>-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ab/>
        <w:t>обміну іншими документами.</w:t>
      </w:r>
    </w:p>
    <w:bookmarkEnd w:id="8"/>
    <w:p w14:paraId="5BD3BEA5" w14:textId="305AC5A5" w:rsidR="00623AC0" w:rsidRPr="00D40900" w:rsidRDefault="00623AC0" w:rsidP="00D40900">
      <w:pPr>
        <w:tabs>
          <w:tab w:val="left" w:pos="851"/>
        </w:tabs>
        <w:spacing w:before="120"/>
        <w:ind w:firstLine="72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lastRenderedPageBreak/>
        <w:t>12.</w:t>
      </w:r>
      <w:r w:rsidR="00206214" w:rsidRPr="00D40900">
        <w:rPr>
          <w:rFonts w:asciiTheme="minorHAnsi" w:hAnsiTheme="minorHAnsi" w:cstheme="minorHAnsi"/>
          <w:sz w:val="20"/>
          <w:szCs w:val="20"/>
          <w:lang w:val="uk-UA"/>
        </w:rPr>
        <w:t>4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 Електронні документи, якими Сторони здійснюють обмін та які надсилаються в електронному вигляді через додаткові способи/засоби технічного зв’язку, що підтримуються Оператором системи розподілу</w:t>
      </w:r>
      <w:r w:rsidR="00935328" w:rsidRPr="00D40900">
        <w:rPr>
          <w:rFonts w:asciiTheme="minorHAnsi" w:hAnsiTheme="minorHAnsi" w:cstheme="minorHAnsi"/>
          <w:sz w:val="20"/>
          <w:szCs w:val="20"/>
          <w:lang w:val="uk-UA"/>
        </w:rPr>
        <w:t>/Учасником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, в тому числі через онлайн-сервіс електронного документообігу 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>«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Вчасно</w:t>
      </w:r>
      <w:r w:rsidR="00B91E93" w:rsidRPr="00D40900">
        <w:rPr>
          <w:rFonts w:asciiTheme="minorHAnsi" w:hAnsiTheme="minorHAnsi" w:cstheme="minorHAnsi"/>
          <w:sz w:val="20"/>
          <w:szCs w:val="20"/>
          <w:lang w:val="uk-UA"/>
        </w:rPr>
        <w:t>»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(посилання – https://vchasno.ua), Сторони визнають, що такий електронний документ, сформований, та переданий як документ, ідентичний з документацією та реквізитами з документом на папері, є оригіналом і має однакову юридичну силу. Зокрема, вважаються офіційними документами, заявами, зверненнями, попередження про припинення, обмеження електропостачання (розподілу електричної енергії), та іншими документами, якими обмінюються Сторони. Документи вважаються отриманими Споживачем</w:t>
      </w:r>
      <w:r w:rsidR="00935328" w:rsidRPr="00D40900">
        <w:rPr>
          <w:rFonts w:asciiTheme="minorHAnsi" w:hAnsiTheme="minorHAnsi" w:cstheme="minorHAnsi"/>
          <w:sz w:val="20"/>
          <w:szCs w:val="20"/>
          <w:lang w:val="uk-UA"/>
        </w:rPr>
        <w:t>/Замовником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 з дати та часу їх надсилання на електронну пошту Споживача</w:t>
      </w:r>
      <w:r w:rsidR="00610521" w:rsidRPr="00D40900">
        <w:rPr>
          <w:rFonts w:asciiTheme="minorHAnsi" w:hAnsiTheme="minorHAnsi" w:cstheme="minorHAnsi"/>
          <w:sz w:val="20"/>
          <w:szCs w:val="20"/>
          <w:lang w:val="uk-UA"/>
        </w:rPr>
        <w:t>/Замовника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047F0F2F" w14:textId="77777777" w:rsidR="00623AC0" w:rsidRPr="00D40900" w:rsidRDefault="00623AC0" w:rsidP="00D40900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b/>
          <w:sz w:val="20"/>
          <w:szCs w:val="20"/>
          <w:lang w:val="uk-UA"/>
        </w:rPr>
        <w:t>13. Додатки</w:t>
      </w:r>
    </w:p>
    <w:p w14:paraId="65F8E429" w14:textId="6B24DE9F" w:rsidR="00623AC0" w:rsidRPr="00D40900" w:rsidRDefault="00623AC0" w:rsidP="00D40900">
      <w:pPr>
        <w:tabs>
          <w:tab w:val="left" w:pos="851"/>
        </w:tabs>
        <w:spacing w:before="120"/>
        <w:ind w:firstLine="709"/>
        <w:rPr>
          <w:rFonts w:asciiTheme="minorHAnsi" w:hAnsiTheme="minorHAnsi" w:cstheme="minorHAnsi"/>
          <w:b/>
          <w:sz w:val="20"/>
          <w:szCs w:val="20"/>
          <w:lang w:val="uk-UA"/>
        </w:rPr>
      </w:pPr>
      <w:r w:rsidRPr="00D40900">
        <w:rPr>
          <w:rFonts w:asciiTheme="minorHAnsi" w:hAnsiTheme="minorHAnsi" w:cstheme="minorHAnsi"/>
          <w:sz w:val="20"/>
          <w:szCs w:val="20"/>
          <w:lang w:val="uk-UA"/>
        </w:rPr>
        <w:t xml:space="preserve">13.1. </w:t>
      </w:r>
      <w:r w:rsidR="003E6395" w:rsidRPr="00D40900">
        <w:rPr>
          <w:rFonts w:asciiTheme="minorHAnsi" w:hAnsiTheme="minorHAnsi" w:cstheme="minorHAnsi"/>
          <w:bCs/>
          <w:sz w:val="20"/>
          <w:szCs w:val="20"/>
          <w:lang w:val="uk-UA"/>
        </w:rPr>
        <w:t>Додаток № 1</w:t>
      </w:r>
      <w:r w:rsidR="003E6395" w:rsidRPr="00D40900">
        <w:rPr>
          <w:rFonts w:asciiTheme="minorHAnsi" w:hAnsiTheme="minorHAnsi" w:cstheme="minorHAnsi"/>
          <w:b/>
          <w:sz w:val="20"/>
          <w:szCs w:val="20"/>
          <w:lang w:val="uk-UA"/>
        </w:rPr>
        <w:t xml:space="preserve"> </w:t>
      </w:r>
      <w:r w:rsidR="005B39C7" w:rsidRPr="00D40900">
        <w:rPr>
          <w:rFonts w:asciiTheme="minorHAnsi" w:hAnsiTheme="minorHAnsi" w:cstheme="minorHAnsi"/>
          <w:b/>
          <w:sz w:val="20"/>
          <w:szCs w:val="20"/>
          <w:lang w:val="uk-UA"/>
        </w:rPr>
        <w:t>«</w:t>
      </w:r>
      <w:r w:rsidRPr="00D40900">
        <w:rPr>
          <w:rFonts w:asciiTheme="minorHAnsi" w:hAnsiTheme="minorHAnsi" w:cstheme="minorHAnsi"/>
          <w:sz w:val="20"/>
          <w:szCs w:val="20"/>
          <w:lang w:val="uk-UA"/>
        </w:rPr>
        <w:t>Перелік об’єктів Споживача/Замовника, за якими здійснюється закупівля послуг з розподілу електричної енергії</w:t>
      </w:r>
      <w:r w:rsidR="005B39C7" w:rsidRPr="00D40900">
        <w:rPr>
          <w:rFonts w:asciiTheme="minorHAnsi" w:hAnsiTheme="minorHAnsi" w:cstheme="minorHAnsi"/>
          <w:sz w:val="20"/>
          <w:szCs w:val="20"/>
          <w:lang w:val="uk-UA"/>
        </w:rPr>
        <w:t>»</w:t>
      </w:r>
      <w:r w:rsidR="003E6395" w:rsidRPr="00D40900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14:paraId="7F74F05B" w14:textId="5F8A00BB" w:rsidR="00034EA2" w:rsidRDefault="00FB21A5" w:rsidP="00D40900">
      <w:pPr>
        <w:spacing w:before="120"/>
        <w:jc w:val="center"/>
        <w:outlineLvl w:val="2"/>
        <w:rPr>
          <w:rFonts w:asciiTheme="minorHAnsi" w:eastAsia="Calibri" w:hAnsiTheme="minorHAnsi" w:cstheme="minorHAnsi"/>
          <w:b/>
          <w:bCs/>
          <w:sz w:val="20"/>
          <w:szCs w:val="20"/>
          <w:lang w:val="uk-UA" w:eastAsia="en-US"/>
        </w:rPr>
      </w:pPr>
      <w:r w:rsidRPr="00D40900">
        <w:rPr>
          <w:rFonts w:asciiTheme="minorHAnsi" w:hAnsiTheme="minorHAnsi" w:cstheme="minorHAnsi"/>
          <w:b/>
          <w:bCs/>
          <w:sz w:val="20"/>
          <w:szCs w:val="20"/>
          <w:lang w:val="uk-UA"/>
        </w:rPr>
        <w:t>1</w:t>
      </w:r>
      <w:r w:rsidR="00623AC0" w:rsidRPr="00D40900">
        <w:rPr>
          <w:rFonts w:asciiTheme="minorHAnsi" w:hAnsiTheme="minorHAnsi" w:cstheme="minorHAnsi"/>
          <w:b/>
          <w:bCs/>
          <w:sz w:val="20"/>
          <w:szCs w:val="20"/>
          <w:lang w:val="uk-UA"/>
        </w:rPr>
        <w:t>4</w:t>
      </w:r>
      <w:bookmarkStart w:id="9" w:name="_Toc53494877"/>
      <w:bookmarkEnd w:id="5"/>
      <w:r w:rsidR="00034EA2" w:rsidRPr="00D40900">
        <w:rPr>
          <w:rFonts w:asciiTheme="minorHAnsi" w:eastAsia="Calibri" w:hAnsiTheme="minorHAnsi" w:cstheme="minorHAnsi"/>
          <w:b/>
          <w:bCs/>
          <w:sz w:val="20"/>
          <w:szCs w:val="20"/>
          <w:lang w:val="uk-UA" w:eastAsia="en-US"/>
        </w:rPr>
        <w:t>. Місцезнаходження та банківські реквізити Сторін</w:t>
      </w:r>
      <w:bookmarkEnd w:id="9"/>
    </w:p>
    <w:p w14:paraId="50EAECC4" w14:textId="77777777" w:rsidR="00C9461F" w:rsidRPr="00D40900" w:rsidRDefault="00C9461F" w:rsidP="00D40900">
      <w:pPr>
        <w:spacing w:before="120"/>
        <w:jc w:val="center"/>
        <w:outlineLvl w:val="2"/>
        <w:rPr>
          <w:rFonts w:asciiTheme="minorHAnsi" w:eastAsia="Calibri" w:hAnsiTheme="minorHAnsi" w:cstheme="minorHAnsi"/>
          <w:b/>
          <w:bCs/>
          <w:sz w:val="20"/>
          <w:szCs w:val="20"/>
          <w:lang w:val="uk-UA" w:eastAsia="en-US"/>
        </w:rPr>
      </w:pPr>
    </w:p>
    <w:tbl>
      <w:tblPr>
        <w:tblStyle w:val="12"/>
        <w:tblW w:w="99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9983"/>
        <w:gridCol w:w="222"/>
      </w:tblGrid>
      <w:tr w:rsidR="00BA2F2C" w:rsidRPr="00BA2F2C" w14:paraId="0F8F7F4D" w14:textId="77777777" w:rsidTr="00D97991">
        <w:trPr>
          <w:trHeight w:val="199"/>
        </w:trPr>
        <w:tc>
          <w:tcPr>
            <w:tcW w:w="5070" w:type="dxa"/>
            <w:vMerge w:val="restart"/>
          </w:tcPr>
          <w:tbl>
            <w:tblPr>
              <w:tblStyle w:val="12"/>
              <w:tblW w:w="99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000" w:firstRow="0" w:lastRow="0" w:firstColumn="0" w:lastColumn="0" w:noHBand="0" w:noVBand="0"/>
            </w:tblPr>
            <w:tblGrid>
              <w:gridCol w:w="5070"/>
              <w:gridCol w:w="4896"/>
            </w:tblGrid>
            <w:tr w:rsidR="00BA2F2C" w:rsidRPr="00BA2F2C" w14:paraId="01F30A6A" w14:textId="77777777" w:rsidTr="00D97991">
              <w:trPr>
                <w:trHeight w:val="199"/>
              </w:trPr>
              <w:tc>
                <w:tcPr>
                  <w:tcW w:w="5070" w:type="dxa"/>
                  <w:vMerge w:val="restart"/>
                </w:tcPr>
                <w:p w14:paraId="38954C07" w14:textId="77777777" w:rsidR="00BA2F2C" w:rsidRPr="00BA2F2C" w:rsidRDefault="00BA2F2C" w:rsidP="00D97991">
                  <w:pPr>
                    <w:outlineLvl w:val="2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val="uk-UA"/>
                    </w:rPr>
                    <w:t>Оператор системи розподілу/Учасник:</w:t>
                  </w:r>
                </w:p>
                <w:p w14:paraId="52928754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uk-UA"/>
                    </w:rPr>
                    <w:t>ПрАТ «ДТЕК КИЇВСЬКІ РЕГІОНАЛЬНІ ЕЛЕКТРОМЕРЕЖІ»</w:t>
                  </w:r>
                </w:p>
                <w:p w14:paraId="5A5E72BD" w14:textId="77777777" w:rsidR="00BA2F2C" w:rsidRPr="00BA2F2C" w:rsidRDefault="00BA2F2C" w:rsidP="00D97991">
                  <w:pPr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Енергетичний ідентифікаційний код</w:t>
                  </w:r>
                </w:p>
                <w:p w14:paraId="7464929A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(ЕІС код</w:t>
                  </w: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) </w:t>
                  </w: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  <w:lang w:val="uk-UA"/>
                    </w:rPr>
                    <w:t>62Х1390171075089</w:t>
                  </w:r>
                </w:p>
                <w:p w14:paraId="515904E5" w14:textId="77777777" w:rsidR="00BA2F2C" w:rsidRPr="00BA2F2C" w:rsidRDefault="00BA2F2C" w:rsidP="00D97991">
                  <w:pPr>
                    <w:widowControl w:val="0"/>
                    <w:suppressLineNumbers/>
                    <w:suppressAutoHyphens/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  <w:lang w:val="uk-UA"/>
                    </w:rPr>
                    <w:t xml:space="preserve">Місцезнаходження: </w:t>
                  </w: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  <w:lang w:val="uk-UA"/>
                    </w:rPr>
                    <w:t>04136 м. Київ, вул. Стеценка, 1-А</w:t>
                  </w:r>
                </w:p>
                <w:p w14:paraId="5F1DB535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  <w:lang w:val="uk-UA"/>
                    </w:rPr>
                    <w:t xml:space="preserve">Поштова адреса: </w:t>
                  </w: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  <w:lang w:val="uk-UA"/>
                    </w:rPr>
                    <w:t xml:space="preserve">04136 м. Київ, вул. Стеценка, 1-А </w:t>
                  </w:r>
                </w:p>
                <w:p w14:paraId="11BDA14D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Код ЄДРПОУ </w:t>
                  </w: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  <w:lang w:val="uk-UA"/>
                    </w:rPr>
                    <w:t>23243188</w:t>
                  </w:r>
                </w:p>
                <w:p w14:paraId="32E1C1CB" w14:textId="77777777" w:rsidR="00BA2F2C" w:rsidRPr="00BA2F2C" w:rsidRDefault="00BA2F2C" w:rsidP="00D97991">
                  <w:pPr>
                    <w:widowControl w:val="0"/>
                    <w:suppressLineNumbers/>
                    <w:suppressAutoHyphens/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Індивідуальний податковий номер: </w:t>
                  </w: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  <w:u w:val="single"/>
                      <w:lang w:val="uk-UA"/>
                    </w:rPr>
                    <w:t>232431810368</w:t>
                  </w:r>
                  <w:bookmarkStart w:id="10" w:name="_Toc53494889"/>
                </w:p>
                <w:p w14:paraId="19D452C7" w14:textId="77777777" w:rsidR="00BA2F2C" w:rsidRPr="00BA2F2C" w:rsidRDefault="00BA2F2C" w:rsidP="00D97991">
                  <w:pPr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Телефон: </w:t>
                  </w: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(</w:t>
                  </w: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u w:val="single"/>
                      <w:lang w:val="uk-UA"/>
                    </w:rPr>
                    <w:t>044) 459-07-40</w:t>
                  </w:r>
                  <w:bookmarkEnd w:id="10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14:paraId="01786175" w14:textId="77777777" w:rsidR="00BA2F2C" w:rsidRPr="00BA2F2C" w:rsidRDefault="00BA2F2C" w:rsidP="00D97991">
                  <w:pPr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Електронна адреса та офіційний веб-сайт:</w:t>
                  </w:r>
                </w:p>
                <w:p w14:paraId="023F6BB9" w14:textId="77777777" w:rsidR="00BA2F2C" w:rsidRPr="00BA2F2C" w:rsidRDefault="00000000" w:rsidP="00D97991">
                  <w:pPr>
                    <w:widowControl w:val="0"/>
                    <w:suppressLineNumbers/>
                    <w:suppressAutoHyphens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u w:val="single"/>
                      <w:lang w:val="uk-UA"/>
                    </w:rPr>
                  </w:pPr>
                  <w:hyperlink w:history="1">
                    <w:r w:rsidR="00BA2F2C" w:rsidRPr="00BA2F2C">
                      <w:rPr>
                        <w:rStyle w:val="af"/>
                        <w:rFonts w:asciiTheme="minorHAnsi" w:hAnsiTheme="minorHAnsi" w:cstheme="minorHAnsi"/>
                        <w:sz w:val="20"/>
                        <w:szCs w:val="20"/>
                        <w:lang w:val="uk-UA"/>
                      </w:rPr>
                      <w:t>http://</w:t>
                    </w:r>
                    <w:r w:rsidR="00BA2F2C" w:rsidRPr="00BA2F2C">
                      <w:rPr>
                        <w:rStyle w:val="af"/>
                        <w:rFonts w:asciiTheme="minorHAnsi" w:hAnsiTheme="minorHAnsi" w:cstheme="minorHAnsi"/>
                        <w:sz w:val="20"/>
                        <w:szCs w:val="20"/>
                        <w:lang w:val="en-US"/>
                      </w:rPr>
                      <w:t>www</w:t>
                    </w:r>
                    <w:r w:rsidR="00BA2F2C" w:rsidRPr="00BA2F2C">
                      <w:rPr>
                        <w:rStyle w:val="af"/>
                        <w:rFonts w:asciiTheme="minorHAnsi" w:hAnsiTheme="minorHAnsi" w:cstheme="minorHAnsi"/>
                        <w:sz w:val="20"/>
                        <w:szCs w:val="20"/>
                        <w:lang w:val="uk-UA"/>
                      </w:rPr>
                      <w:t>.</w:t>
                    </w:r>
                    <w:proofErr w:type="spellStart"/>
                    <w:r w:rsidR="00BA2F2C" w:rsidRPr="00BA2F2C">
                      <w:rPr>
                        <w:rStyle w:val="af"/>
                        <w:rFonts w:asciiTheme="minorHAnsi" w:hAnsiTheme="minorHAnsi" w:cstheme="minorHAnsi"/>
                        <w:sz w:val="20"/>
                        <w:szCs w:val="20"/>
                        <w:lang w:val="en-US"/>
                      </w:rPr>
                      <w:t>dtek</w:t>
                    </w:r>
                    <w:proofErr w:type="spellEnd"/>
                    <w:r w:rsidR="00BA2F2C" w:rsidRPr="00BA2F2C">
                      <w:rPr>
                        <w:rStyle w:val="af"/>
                        <w:rFonts w:asciiTheme="minorHAnsi" w:hAnsiTheme="minorHAnsi" w:cstheme="minorHAnsi"/>
                        <w:sz w:val="20"/>
                        <w:szCs w:val="20"/>
                        <w:lang w:val="uk-UA"/>
                      </w:rPr>
                      <w:t>-</w:t>
                    </w:r>
                    <w:proofErr w:type="spellStart"/>
                    <w:r w:rsidR="00BA2F2C" w:rsidRPr="00BA2F2C">
                      <w:rPr>
                        <w:rStyle w:val="af"/>
                        <w:rFonts w:asciiTheme="minorHAnsi" w:hAnsiTheme="minorHAnsi" w:cstheme="minorHAnsi"/>
                        <w:sz w:val="20"/>
                        <w:szCs w:val="20"/>
                        <w:lang w:val="en-US"/>
                      </w:rPr>
                      <w:t>krem</w:t>
                    </w:r>
                    <w:proofErr w:type="spellEnd"/>
                    <w:r w:rsidR="00BA2F2C" w:rsidRPr="00BA2F2C">
                      <w:rPr>
                        <w:rStyle w:val="af"/>
                        <w:rFonts w:asciiTheme="minorHAnsi" w:hAnsiTheme="minorHAnsi" w:cstheme="minorHAnsi"/>
                        <w:sz w:val="20"/>
                        <w:szCs w:val="20"/>
                        <w:lang w:val="uk-UA"/>
                      </w:rPr>
                      <w:t xml:space="preserve">.com.ua </w:t>
                    </w:r>
                  </w:hyperlink>
                  <w:bookmarkStart w:id="11" w:name="_Toc53494894"/>
                  <w:r w:rsidR="00BA2F2C"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u w:val="single"/>
                      <w:lang w:val="uk-UA"/>
                    </w:rPr>
                    <w:t xml:space="preserve"> </w:t>
                  </w:r>
                </w:p>
                <w:p w14:paraId="56143DBF" w14:textId="77777777" w:rsidR="00BA2F2C" w:rsidRPr="00BA2F2C" w:rsidRDefault="00BA2F2C" w:rsidP="00D97991">
                  <w:pPr>
                    <w:widowControl w:val="0"/>
                    <w:suppressLineNumbers/>
                    <w:suppressAutoHyphens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u w:val="single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u w:val="single"/>
                      <w:lang w:val="uk-UA"/>
                    </w:rPr>
                    <w:t>Поточний рахунок для сплати рахунків за послуги з розподілу електричної енергії, за перетікання реактивної електричної енергії та інших платежів:</w:t>
                  </w:r>
                  <w:bookmarkEnd w:id="11"/>
                </w:p>
                <w:p w14:paraId="6191ADCC" w14:textId="77777777" w:rsidR="00BA2F2C" w:rsidRPr="00BA2F2C" w:rsidRDefault="00BA2F2C" w:rsidP="00D97991">
                  <w:pPr>
                    <w:widowControl w:val="0"/>
                    <w:suppressLineNumbers/>
                    <w:suppressAutoHyphens/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u w:val="single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АТ "Перший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Український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Міжнародний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Банк",</w:t>
                  </w: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м.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Київ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 </w:t>
                  </w: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</w:rPr>
                    <w:br/>
                  </w: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 xml:space="preserve">МФО </w:t>
                  </w:r>
                  <w:proofErr w:type="gramStart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  <w:t>33485</w:t>
                  </w: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1</w:t>
                  </w:r>
                  <w:r w:rsidRPr="00BA2F2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 </w:t>
                  </w: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IBAN</w:t>
                  </w:r>
                  <w:proofErr w:type="gramEnd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 UA703348510000000002600383498</w:t>
                  </w:r>
                </w:p>
                <w:p w14:paraId="2CC561CC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Оператор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ситеми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розподілу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є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платником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податку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прибуток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на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загальних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підставах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згідно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діючого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законодавства</w:t>
                  </w:r>
                  <w:proofErr w:type="spellEnd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  <w:lang w:val="uk-UA"/>
                    </w:rPr>
                    <w:t xml:space="preserve"> </w:t>
                  </w:r>
                  <w:proofErr w:type="spellStart"/>
                  <w:r w:rsidRPr="00BA2F2C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України</w:t>
                  </w:r>
                  <w:proofErr w:type="spellEnd"/>
                </w:p>
                <w:p w14:paraId="2B459E29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  <w:shd w:val="clear" w:color="auto" w:fill="auto"/>
                </w:tcPr>
                <w:p w14:paraId="28D15693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uk-UA"/>
                    </w:rPr>
                    <w:t>Споживач/Замовник:</w:t>
                  </w:r>
                </w:p>
              </w:tc>
            </w:tr>
            <w:tr w:rsidR="00BA2F2C" w:rsidRPr="00BA2F2C" w14:paraId="63904671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63E34325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2093DCF4" w14:textId="77777777" w:rsidR="00BA2F2C" w:rsidRPr="00BA2F2C" w:rsidRDefault="00BA2F2C" w:rsidP="00D97991">
                  <w:pPr>
                    <w:spacing w:before="100" w:beforeAutospacing="1" w:after="100" w:afterAutospacing="1"/>
                    <w:jc w:val="center"/>
                    <w:outlineLvl w:val="2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A2F2C" w:rsidRPr="00BA2F2C" w14:paraId="5524F89C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30EB5A08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4FE9BDD8" w14:textId="77777777" w:rsidR="00BA2F2C" w:rsidRPr="00BA2F2C" w:rsidRDefault="00BA2F2C" w:rsidP="00D97991">
                  <w:pPr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bookmarkStart w:id="12" w:name="_Toc53494885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Адреса: _______________________________</w:t>
                  </w:r>
                  <w:bookmarkEnd w:id="12"/>
                </w:p>
              </w:tc>
            </w:tr>
            <w:tr w:rsidR="00BA2F2C" w:rsidRPr="00BA2F2C" w14:paraId="39BDC934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06625D28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069C6AE7" w14:textId="77777777" w:rsidR="00BA2F2C" w:rsidRPr="00BA2F2C" w:rsidRDefault="00BA2F2C" w:rsidP="00D97991">
                  <w:pPr>
                    <w:spacing w:before="100" w:beforeAutospacing="1" w:after="100" w:afterAutospacing="1"/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bookmarkStart w:id="13" w:name="_Toc53494887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Код ЄДРПОУ __________________________</w:t>
                  </w:r>
                  <w:bookmarkEnd w:id="13"/>
                </w:p>
              </w:tc>
            </w:tr>
            <w:tr w:rsidR="00BA2F2C" w:rsidRPr="00BA2F2C" w14:paraId="7BBDA8FE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40DCACF4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6CE3D70B" w14:textId="77777777" w:rsidR="00BA2F2C" w:rsidRPr="00BA2F2C" w:rsidRDefault="00BA2F2C" w:rsidP="00D97991">
                  <w:pPr>
                    <w:spacing w:before="100" w:beforeAutospacing="1" w:after="100" w:afterAutospacing="1"/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A2F2C" w:rsidRPr="00BA2F2C" w14:paraId="779487F8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36091CF9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16A94A4F" w14:textId="77777777" w:rsidR="00BA2F2C" w:rsidRPr="00BA2F2C" w:rsidRDefault="00BA2F2C" w:rsidP="00D97991">
                  <w:pPr>
                    <w:spacing w:before="100" w:beforeAutospacing="1" w:after="100" w:afterAutospacing="1"/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bookmarkStart w:id="14" w:name="_Toc53494890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Телефон: ______________________________</w:t>
                  </w:r>
                  <w:bookmarkEnd w:id="14"/>
                </w:p>
              </w:tc>
            </w:tr>
            <w:tr w:rsidR="00BA2F2C" w:rsidRPr="00BA2F2C" w14:paraId="2D489B94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18313C0B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33D92AB8" w14:textId="77777777" w:rsidR="00BA2F2C" w:rsidRPr="00BA2F2C" w:rsidRDefault="00BA2F2C" w:rsidP="00D97991">
                  <w:pPr>
                    <w:spacing w:before="100" w:beforeAutospacing="1" w:after="100" w:afterAutospacing="1"/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bookmarkStart w:id="15" w:name="_Toc53494893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Електронна адреса: </w:t>
                  </w:r>
                  <w:hyperlink r:id="rId13" w:history="1">
                    <w:r w:rsidRPr="00BA2F2C">
                      <w:rPr>
                        <w:rFonts w:asciiTheme="minorHAnsi" w:hAnsiTheme="minorHAnsi" w:cstheme="minorHAnsi"/>
                        <w:bCs/>
                        <w:sz w:val="20"/>
                        <w:szCs w:val="20"/>
                        <w:lang w:val="uk-UA"/>
                      </w:rPr>
                      <w:t>______________________</w:t>
                    </w:r>
                    <w:bookmarkEnd w:id="15"/>
                  </w:hyperlink>
                </w:p>
              </w:tc>
            </w:tr>
            <w:tr w:rsidR="00BA2F2C" w:rsidRPr="00BA2F2C" w14:paraId="521CCD8D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55854239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744A6D27" w14:textId="77777777" w:rsidR="00BA2F2C" w:rsidRPr="00BA2F2C" w:rsidRDefault="00BA2F2C" w:rsidP="00D97991">
                  <w:pPr>
                    <w:spacing w:before="100" w:beforeAutospacing="1" w:after="100" w:afterAutospacing="1"/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bookmarkStart w:id="16" w:name="_Toc53494895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Поточний рахунок:  №UA________________________________             </w:t>
                  </w:r>
                </w:p>
                <w:p w14:paraId="664A7950" w14:textId="77777777" w:rsidR="00BA2F2C" w:rsidRPr="00BA2F2C" w:rsidRDefault="00BA2F2C" w:rsidP="00D97991">
                  <w:pPr>
                    <w:spacing w:before="100" w:beforeAutospacing="1" w:after="100" w:afterAutospacing="1"/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 в ДКСУ м. ___________________________</w:t>
                  </w:r>
                  <w:bookmarkEnd w:id="16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</w:p>
              </w:tc>
            </w:tr>
            <w:tr w:rsidR="00BA2F2C" w:rsidRPr="00BA2F2C" w14:paraId="1BFD9393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36066BBF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2F6049D7" w14:textId="77777777" w:rsidR="00BA2F2C" w:rsidRPr="00BA2F2C" w:rsidRDefault="00BA2F2C" w:rsidP="00D97991">
                  <w:pPr>
                    <w:spacing w:before="100" w:beforeAutospacing="1" w:after="100" w:afterAutospacing="1"/>
                    <w:jc w:val="center"/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A2F2C" w:rsidRPr="00BA2F2C" w14:paraId="2D1A2534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6A133967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7E8E1DCC" w14:textId="77777777" w:rsidR="00BA2F2C" w:rsidRPr="00BA2F2C" w:rsidRDefault="00BA2F2C" w:rsidP="00D97991">
                  <w:pPr>
                    <w:spacing w:before="100" w:beforeAutospacing="1" w:after="100" w:afterAutospacing="1"/>
                    <w:outlineLvl w:val="2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</w:pPr>
                  <w:bookmarkStart w:id="17" w:name="_Toc53494897"/>
                  <w:r w:rsidRPr="00BA2F2C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uk-UA"/>
                    </w:rPr>
                    <w:t>Джерело фінансування__________________</w:t>
                  </w:r>
                  <w:bookmarkEnd w:id="17"/>
                </w:p>
              </w:tc>
            </w:tr>
            <w:tr w:rsidR="00BA2F2C" w:rsidRPr="00BA2F2C" w14:paraId="20E9B907" w14:textId="77777777" w:rsidTr="00D97991">
              <w:tblPrEx>
                <w:tblLook w:val="04A0" w:firstRow="1" w:lastRow="0" w:firstColumn="1" w:lastColumn="0" w:noHBand="0" w:noVBand="1"/>
              </w:tblPrEx>
              <w:tc>
                <w:tcPr>
                  <w:tcW w:w="5070" w:type="dxa"/>
                  <w:vMerge/>
                </w:tcPr>
                <w:p w14:paraId="5F120CBD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96" w:type="dxa"/>
                </w:tcPr>
                <w:p w14:paraId="527F8820" w14:textId="77777777" w:rsidR="00BA2F2C" w:rsidRPr="00BA2F2C" w:rsidRDefault="00BA2F2C" w:rsidP="00D97991">
                  <w:pPr>
                    <w:jc w:val="both"/>
                    <w:outlineLvl w:val="2"/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</w:pPr>
                  <w:bookmarkStart w:id="18" w:name="_Toc53494900"/>
                  <w:r w:rsidRPr="00BA2F2C"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  <w:t>____________________________________</w:t>
                  </w:r>
                  <w:bookmarkEnd w:id="18"/>
                </w:p>
                <w:p w14:paraId="019608D3" w14:textId="77777777" w:rsidR="00BA2F2C" w:rsidRPr="00BA2F2C" w:rsidRDefault="00BA2F2C" w:rsidP="00D97991">
                  <w:pPr>
                    <w:jc w:val="both"/>
                    <w:outlineLvl w:val="2"/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</w:pPr>
                  <w:r w:rsidRPr="00BA2F2C"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  <w:t xml:space="preserve">                         </w:t>
                  </w:r>
                  <w:bookmarkStart w:id="19" w:name="_Toc53494901"/>
                  <w:r w:rsidRPr="00BA2F2C"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  <w:t>(вказати)</w:t>
                  </w:r>
                  <w:bookmarkEnd w:id="19"/>
                </w:p>
                <w:p w14:paraId="73DD27EB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</w:pPr>
                </w:p>
                <w:p w14:paraId="06515517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</w:pPr>
                </w:p>
                <w:p w14:paraId="793A15F7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</w:pPr>
                </w:p>
                <w:p w14:paraId="446990ED" w14:textId="77777777" w:rsidR="00BA2F2C" w:rsidRPr="00BA2F2C" w:rsidRDefault="00BA2F2C" w:rsidP="00D97991">
                  <w:pPr>
                    <w:rPr>
                      <w:rFonts w:asciiTheme="minorHAnsi" w:hAnsiTheme="minorHAnsi" w:cstheme="minorHAnsi"/>
                      <w:bCs/>
                      <w:i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416C0EB8" w14:textId="77777777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  <w:shd w:val="clear" w:color="auto" w:fill="auto"/>
          </w:tcPr>
          <w:p w14:paraId="697D8621" w14:textId="77777777" w:rsidR="00BA2F2C" w:rsidRPr="00BA2F2C" w:rsidRDefault="00BA2F2C" w:rsidP="00D97991">
            <w:pPr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</w:tr>
      <w:tr w:rsidR="00BA2F2C" w:rsidRPr="00BA2F2C" w14:paraId="05A71B8C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0F136240" w14:textId="77777777" w:rsidR="00BA2F2C" w:rsidRPr="00BA2F2C" w:rsidRDefault="00BA2F2C" w:rsidP="00D97991">
            <w:pPr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75ACEA58" w14:textId="77777777" w:rsidR="00BA2F2C" w:rsidRPr="00BA2F2C" w:rsidRDefault="00BA2F2C" w:rsidP="00D97991">
            <w:pPr>
              <w:spacing w:before="100" w:beforeAutospacing="1" w:after="100" w:afterAutospacing="1"/>
              <w:jc w:val="center"/>
              <w:outlineLvl w:val="2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0627631E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76D87AC9" w14:textId="77777777" w:rsidR="00BA2F2C" w:rsidRPr="00BA2F2C" w:rsidRDefault="00BA2F2C" w:rsidP="00D97991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69EB624F" w14:textId="77777777" w:rsidR="00BA2F2C" w:rsidRPr="00BA2F2C" w:rsidRDefault="00BA2F2C" w:rsidP="00D97991">
            <w:pPr>
              <w:outlineLvl w:val="2"/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48B242CD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30123763" w14:textId="77777777" w:rsidR="00BA2F2C" w:rsidRPr="00BA2F2C" w:rsidRDefault="00BA2F2C" w:rsidP="00D97991">
            <w:pPr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45E3A15D" w14:textId="77777777" w:rsidR="00BA2F2C" w:rsidRPr="00BA2F2C" w:rsidRDefault="00BA2F2C" w:rsidP="00D97991">
            <w:pPr>
              <w:spacing w:before="100" w:beforeAutospacing="1" w:after="100" w:afterAutospacing="1"/>
              <w:outlineLvl w:val="2"/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1681A289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79B9A064" w14:textId="77777777" w:rsidR="00BA2F2C" w:rsidRPr="00BA2F2C" w:rsidRDefault="00BA2F2C" w:rsidP="00D97991">
            <w:pPr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614B0813" w14:textId="77777777" w:rsidR="00BA2F2C" w:rsidRPr="00BA2F2C" w:rsidRDefault="00BA2F2C" w:rsidP="00D97991">
            <w:pPr>
              <w:spacing w:before="100" w:beforeAutospacing="1" w:after="100" w:afterAutospacing="1"/>
              <w:outlineLvl w:val="2"/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51344666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06452F40" w14:textId="77777777" w:rsidR="00BA2F2C" w:rsidRPr="00BA2F2C" w:rsidRDefault="00BA2F2C" w:rsidP="00D97991">
            <w:pPr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273256AF" w14:textId="77777777" w:rsidR="00BA2F2C" w:rsidRPr="00BA2F2C" w:rsidRDefault="00BA2F2C" w:rsidP="00D97991">
            <w:pPr>
              <w:spacing w:before="100" w:beforeAutospacing="1" w:after="100" w:afterAutospacing="1"/>
              <w:outlineLvl w:val="2"/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795994DC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5D7D9430" w14:textId="77777777" w:rsidR="00BA2F2C" w:rsidRPr="00BA2F2C" w:rsidRDefault="00BA2F2C" w:rsidP="00D97991">
            <w:pPr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35AAED2D" w14:textId="77777777" w:rsidR="00BA2F2C" w:rsidRPr="00BA2F2C" w:rsidRDefault="00BA2F2C" w:rsidP="00D97991">
            <w:pPr>
              <w:spacing w:before="100" w:beforeAutospacing="1" w:after="100" w:afterAutospacing="1"/>
              <w:outlineLvl w:val="2"/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333CC4F8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7CB0C0FE" w14:textId="77777777" w:rsidR="00BA2F2C" w:rsidRPr="00BA2F2C" w:rsidRDefault="00BA2F2C" w:rsidP="00D97991">
            <w:pPr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23E8C0E5" w14:textId="77777777" w:rsidR="00BA2F2C" w:rsidRPr="00BA2F2C" w:rsidRDefault="00BA2F2C" w:rsidP="00D97991">
            <w:pPr>
              <w:spacing w:before="100" w:beforeAutospacing="1" w:after="100" w:afterAutospacing="1"/>
              <w:outlineLvl w:val="2"/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7A24EBBF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3D5D2547" w14:textId="77777777" w:rsidR="00BA2F2C" w:rsidRPr="00BA2F2C" w:rsidRDefault="00BA2F2C" w:rsidP="00D97991">
            <w:pPr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396BDDB3" w14:textId="77777777" w:rsidR="00BA2F2C" w:rsidRPr="00BA2F2C" w:rsidRDefault="00BA2F2C" w:rsidP="00D97991">
            <w:pPr>
              <w:spacing w:before="100" w:beforeAutospacing="1" w:after="100" w:afterAutospacing="1"/>
              <w:jc w:val="center"/>
              <w:outlineLvl w:val="2"/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69BA0D82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757508C7" w14:textId="77777777" w:rsidR="00BA2F2C" w:rsidRPr="00BA2F2C" w:rsidRDefault="00BA2F2C" w:rsidP="00D97991">
            <w:pPr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25DEA704" w14:textId="77777777" w:rsidR="00BA2F2C" w:rsidRPr="00BA2F2C" w:rsidRDefault="00BA2F2C" w:rsidP="00D97991">
            <w:pPr>
              <w:spacing w:before="100" w:beforeAutospacing="1" w:after="100" w:afterAutospacing="1"/>
              <w:outlineLvl w:val="2"/>
              <w:rPr>
                <w:rFonts w:asciiTheme="minorHAnsi" w:hAnsiTheme="minorHAnsi" w:cstheme="minorHAnsi"/>
                <w:bCs/>
                <w:sz w:val="20"/>
                <w:szCs w:val="20"/>
                <w:lang w:val="uk-UA"/>
              </w:rPr>
            </w:pPr>
          </w:p>
        </w:tc>
      </w:tr>
      <w:tr w:rsidR="00BA2F2C" w:rsidRPr="00BA2F2C" w14:paraId="67853DA5" w14:textId="77777777" w:rsidTr="00D97991">
        <w:tblPrEx>
          <w:tblLook w:val="04A0" w:firstRow="1" w:lastRow="0" w:firstColumn="1" w:lastColumn="0" w:noHBand="0" w:noVBand="1"/>
        </w:tblPrEx>
        <w:tc>
          <w:tcPr>
            <w:tcW w:w="5070" w:type="dxa"/>
            <w:vMerge/>
          </w:tcPr>
          <w:p w14:paraId="21A511E4" w14:textId="77777777" w:rsidR="00BA2F2C" w:rsidRPr="00BA2F2C" w:rsidRDefault="00BA2F2C" w:rsidP="00D97991">
            <w:pPr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</w:p>
        </w:tc>
        <w:tc>
          <w:tcPr>
            <w:tcW w:w="4896" w:type="dxa"/>
          </w:tcPr>
          <w:p w14:paraId="54AC0D40" w14:textId="77777777" w:rsidR="00BA2F2C" w:rsidRPr="00BA2F2C" w:rsidRDefault="00BA2F2C" w:rsidP="00D97991">
            <w:pPr>
              <w:spacing w:before="100" w:beforeAutospacing="1" w:after="100" w:afterAutospacing="1"/>
              <w:jc w:val="both"/>
              <w:outlineLvl w:val="2"/>
              <w:rPr>
                <w:rFonts w:asciiTheme="minorHAnsi" w:hAnsiTheme="minorHAnsi" w:cstheme="minorHAnsi"/>
                <w:bCs/>
                <w:i/>
                <w:sz w:val="20"/>
                <w:szCs w:val="20"/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29"/>
        <w:tblW w:w="11023" w:type="dxa"/>
        <w:tblLayout w:type="fixed"/>
        <w:tblLook w:val="0000" w:firstRow="0" w:lastRow="0" w:firstColumn="0" w:lastColumn="0" w:noHBand="0" w:noVBand="0"/>
      </w:tblPr>
      <w:tblGrid>
        <w:gridCol w:w="5191"/>
        <w:gridCol w:w="236"/>
        <w:gridCol w:w="5596"/>
      </w:tblGrid>
      <w:tr w:rsidR="00BA2F2C" w:rsidRPr="00BA2F2C" w14:paraId="63F1705A" w14:textId="77777777" w:rsidTr="00D97991">
        <w:trPr>
          <w:trHeight w:val="848"/>
        </w:trPr>
        <w:tc>
          <w:tcPr>
            <w:tcW w:w="5191" w:type="dxa"/>
          </w:tcPr>
          <w:p w14:paraId="7D9AC445" w14:textId="77777777" w:rsidR="00BA2F2C" w:rsidRPr="00BA2F2C" w:rsidRDefault="00BA2F2C" w:rsidP="00D97991">
            <w:pPr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Оператор системи/Учасник</w:t>
            </w:r>
          </w:p>
          <w:p w14:paraId="35688966" w14:textId="77777777" w:rsidR="00BA2F2C" w:rsidRPr="0099438C" w:rsidRDefault="00BA2F2C" w:rsidP="00D97991">
            <w:pPr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uk-UA"/>
              </w:rPr>
            </w:pPr>
            <w:r w:rsidRPr="0099438C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  <w:lang w:val="uk-UA" w:eastAsia="en-US"/>
              </w:rPr>
              <w:t>ПРАТ «ДТЕК КИЇВСЬКІ РЕГІОНАЛЬНІ ЕЛЕКТРОМЕРЕЖІ»</w:t>
            </w:r>
            <w:r w:rsidRPr="0099438C"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uk-UA"/>
              </w:rPr>
              <w:t xml:space="preserve">          </w:t>
            </w:r>
          </w:p>
          <w:p w14:paraId="066BCB20" w14:textId="77777777" w:rsidR="00BA2F2C" w:rsidRPr="00BA2F2C" w:rsidRDefault="00BA2F2C" w:rsidP="00D97991">
            <w:pPr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  <w:t xml:space="preserve"> (найменування Оператора системи/Учасника)</w:t>
            </w:r>
          </w:p>
          <w:p w14:paraId="705C3F86" w14:textId="77777777" w:rsidR="00BA2F2C" w:rsidRPr="00BA2F2C" w:rsidRDefault="00BA2F2C" w:rsidP="00D97991">
            <w:pPr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</w:p>
          <w:p w14:paraId="1DFDDAAA" w14:textId="1DD152E4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val="uk-UA"/>
              </w:rPr>
            </w:pPr>
            <w:r w:rsidRPr="00BA2F2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_______________________/_________</w:t>
            </w:r>
            <w:r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_______</w:t>
            </w:r>
            <w:r w:rsidRPr="00BA2F2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/</w:t>
            </w:r>
            <w:r w:rsidRPr="00BA2F2C">
              <w:rPr>
                <w:rFonts w:asciiTheme="minorHAnsi" w:hAnsiTheme="minorHAnsi" w:cstheme="minorHAnsi"/>
                <w:sz w:val="20"/>
                <w:szCs w:val="20"/>
                <w:u w:val="single"/>
                <w:lang w:val="uk-UA"/>
              </w:rPr>
              <w:t xml:space="preserve">           </w:t>
            </w:r>
          </w:p>
          <w:p w14:paraId="2EBA5D49" w14:textId="77777777" w:rsidR="00BA2F2C" w:rsidRPr="00BA2F2C" w:rsidRDefault="00BA2F2C" w:rsidP="00D97991">
            <w:pPr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  <w:t xml:space="preserve">                     (підпис, П.І.Б.)   </w:t>
            </w:r>
          </w:p>
        </w:tc>
        <w:tc>
          <w:tcPr>
            <w:tcW w:w="236" w:type="dxa"/>
          </w:tcPr>
          <w:p w14:paraId="3E9995D5" w14:textId="77777777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</w:tc>
        <w:tc>
          <w:tcPr>
            <w:tcW w:w="5596" w:type="dxa"/>
          </w:tcPr>
          <w:p w14:paraId="2515DDD4" w14:textId="77777777" w:rsidR="00BA2F2C" w:rsidRPr="00BA2F2C" w:rsidRDefault="00BA2F2C" w:rsidP="00D97991">
            <w:pPr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Споживач/Замовник</w:t>
            </w:r>
          </w:p>
          <w:p w14:paraId="52EBD280" w14:textId="77777777" w:rsidR="00BA2F2C" w:rsidRPr="00BA2F2C" w:rsidRDefault="00BA2F2C" w:rsidP="00D97991">
            <w:pPr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  <w:p w14:paraId="3BF75317" w14:textId="613A1667" w:rsidR="00BA2F2C" w:rsidRPr="00BA2F2C" w:rsidRDefault="00BA2F2C" w:rsidP="00D97991">
            <w:pPr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________________________________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_____</w:t>
            </w:r>
          </w:p>
          <w:p w14:paraId="1A3B63FD" w14:textId="77777777" w:rsidR="00BA2F2C" w:rsidRPr="00BA2F2C" w:rsidRDefault="00BA2F2C" w:rsidP="00D97991">
            <w:pPr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  <w:t>(найменування Споживача/Замовника)</w:t>
            </w:r>
          </w:p>
          <w:p w14:paraId="73779116" w14:textId="77777777" w:rsidR="00BA2F2C" w:rsidRPr="00BA2F2C" w:rsidRDefault="00BA2F2C" w:rsidP="00D97991">
            <w:pPr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</w:p>
          <w:p w14:paraId="4D05F154" w14:textId="77777777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_____________________/__________/</w:t>
            </w:r>
          </w:p>
          <w:p w14:paraId="7807F290" w14:textId="77777777" w:rsidR="00BA2F2C" w:rsidRPr="00BA2F2C" w:rsidRDefault="00BA2F2C" w:rsidP="00D97991">
            <w:pPr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  <w:t xml:space="preserve">                (підпис, П.І.Б.)</w:t>
            </w:r>
          </w:p>
        </w:tc>
      </w:tr>
      <w:tr w:rsidR="00BA2F2C" w:rsidRPr="00BA2F2C" w14:paraId="42424BD5" w14:textId="77777777" w:rsidTr="00D97991">
        <w:trPr>
          <w:trHeight w:val="848"/>
        </w:trPr>
        <w:tc>
          <w:tcPr>
            <w:tcW w:w="5191" w:type="dxa"/>
          </w:tcPr>
          <w:p w14:paraId="40701838" w14:textId="77777777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«___» _________________20__р.</w:t>
            </w:r>
          </w:p>
          <w:p w14:paraId="275DE8EC" w14:textId="77777777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 М.П.  </w:t>
            </w:r>
          </w:p>
        </w:tc>
        <w:tc>
          <w:tcPr>
            <w:tcW w:w="236" w:type="dxa"/>
          </w:tcPr>
          <w:p w14:paraId="58BD71A3" w14:textId="77777777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                                                                </w:t>
            </w:r>
          </w:p>
        </w:tc>
        <w:tc>
          <w:tcPr>
            <w:tcW w:w="5596" w:type="dxa"/>
          </w:tcPr>
          <w:p w14:paraId="76BD5420" w14:textId="77777777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«___» ____________________20__р.</w:t>
            </w:r>
          </w:p>
          <w:p w14:paraId="58514EA1" w14:textId="77777777" w:rsidR="00BA2F2C" w:rsidRPr="00BA2F2C" w:rsidRDefault="00BA2F2C" w:rsidP="00D97991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BA2F2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М.П.  </w:t>
            </w:r>
          </w:p>
        </w:tc>
      </w:tr>
    </w:tbl>
    <w:p w14:paraId="147F6899" w14:textId="77777777" w:rsidR="00034EA2" w:rsidRDefault="00034EA2" w:rsidP="00034EA2">
      <w:pPr>
        <w:rPr>
          <w:rFonts w:eastAsia="Calibri"/>
          <w:sz w:val="18"/>
          <w:szCs w:val="18"/>
          <w:lang w:val="uk-UA" w:eastAsia="en-US"/>
        </w:rPr>
      </w:pPr>
    </w:p>
    <w:p w14:paraId="5F427F34" w14:textId="44826EDF" w:rsidR="00034EA2" w:rsidRDefault="00034EA2" w:rsidP="00034EA2">
      <w:pPr>
        <w:rPr>
          <w:rFonts w:eastAsia="Calibri"/>
          <w:sz w:val="18"/>
          <w:szCs w:val="18"/>
          <w:lang w:val="uk-UA" w:eastAsia="en-US"/>
        </w:rPr>
      </w:pPr>
    </w:p>
    <w:p w14:paraId="5AE42977" w14:textId="6A86FC86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57928588" w14:textId="1506B3B3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3D288ABB" w14:textId="01EE1A0C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2669F403" w14:textId="68C8EE62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7F6E1491" w14:textId="6004990C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2B704C5C" w14:textId="1AA0358D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0F332895" w14:textId="3F9403D9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2C6465CA" w14:textId="530130D6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6FBB58E2" w14:textId="085E522D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25833349" w14:textId="5B7B2851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1EC6A184" w14:textId="51908603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307202F3" w14:textId="2D127C82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393F6018" w14:textId="5C3A97B9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4EDB6A13" w14:textId="2B726CDF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5FC77503" w14:textId="0049B45D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26991054" w14:textId="3CE37A00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7DCC33C7" w14:textId="6AEF57CB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421395B7" w14:textId="79C2C433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p w14:paraId="3FEDC09A" w14:textId="529A943D" w:rsidR="002E5E10" w:rsidRDefault="002E5E10" w:rsidP="00034EA2">
      <w:pPr>
        <w:rPr>
          <w:rFonts w:eastAsia="Calibri"/>
          <w:sz w:val="18"/>
          <w:szCs w:val="18"/>
          <w:lang w:val="uk-UA" w:eastAsia="en-US"/>
        </w:rPr>
      </w:pPr>
    </w:p>
    <w:tbl>
      <w:tblPr>
        <w:tblStyle w:val="2"/>
        <w:tblW w:w="4252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034EA2" w:rsidRPr="00C9461F" w14:paraId="7901F6A9" w14:textId="77777777" w:rsidTr="00E256C9">
        <w:trPr>
          <w:trHeight w:val="1196"/>
        </w:trPr>
        <w:tc>
          <w:tcPr>
            <w:tcW w:w="4252" w:type="dxa"/>
          </w:tcPr>
          <w:p w14:paraId="1516CC01" w14:textId="77777777" w:rsidR="00034EA2" w:rsidRPr="00C9461F" w:rsidRDefault="00034EA2" w:rsidP="00E256C9">
            <w:pPr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Додаток № 1</w:t>
            </w:r>
          </w:p>
          <w:p w14:paraId="269CFB3C" w14:textId="77777777" w:rsidR="00034EA2" w:rsidRPr="00C9461F" w:rsidRDefault="00034EA2" w:rsidP="00E256C9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до договору про закупівлю послуг </w:t>
            </w:r>
          </w:p>
          <w:p w14:paraId="2AC815D0" w14:textId="3C38EC52" w:rsidR="00034EA2" w:rsidRPr="00C9461F" w:rsidRDefault="00002BAD" w:rsidP="00E256C9">
            <w:pPr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з розподілу </w:t>
            </w:r>
            <w:r w:rsidR="00034EA2"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електричної енергії</w:t>
            </w:r>
            <w:r w:rsidR="00034EA2" w:rsidRPr="00C946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34EA2"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за державні</w:t>
            </w:r>
            <w:r w:rsidR="0008546E"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/власні</w:t>
            </w:r>
            <w:r w:rsidR="00034EA2"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кошти </w:t>
            </w:r>
          </w:p>
          <w:p w14:paraId="58F98F79" w14:textId="77777777" w:rsidR="00034EA2" w:rsidRPr="00C9461F" w:rsidRDefault="00034EA2" w:rsidP="00E256C9">
            <w:pPr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№ ________ від «_____»____________ 20___р.</w:t>
            </w:r>
          </w:p>
        </w:tc>
      </w:tr>
    </w:tbl>
    <w:p w14:paraId="5B60AC33" w14:textId="77777777" w:rsidR="00034EA2" w:rsidRPr="00C9461F" w:rsidRDefault="00034EA2" w:rsidP="00034EA2">
      <w:pPr>
        <w:jc w:val="right"/>
        <w:rPr>
          <w:rFonts w:asciiTheme="minorHAnsi" w:eastAsia="Calibri" w:hAnsiTheme="minorHAnsi" w:cstheme="minorHAnsi"/>
          <w:sz w:val="20"/>
          <w:szCs w:val="20"/>
          <w:lang w:val="uk-UA" w:eastAsia="en-US"/>
        </w:rPr>
      </w:pPr>
    </w:p>
    <w:p w14:paraId="26BB15A4" w14:textId="77777777" w:rsidR="00034EA2" w:rsidRPr="00C9461F" w:rsidRDefault="00034EA2" w:rsidP="00034EA2">
      <w:pPr>
        <w:jc w:val="center"/>
        <w:rPr>
          <w:rFonts w:asciiTheme="minorHAnsi" w:eastAsia="Calibri" w:hAnsiTheme="minorHAnsi" w:cstheme="minorHAnsi"/>
          <w:sz w:val="20"/>
          <w:szCs w:val="20"/>
          <w:lang w:val="uk-UA" w:eastAsia="en-US"/>
        </w:rPr>
      </w:pPr>
    </w:p>
    <w:p w14:paraId="723A0ABE" w14:textId="77777777" w:rsidR="00034EA2" w:rsidRPr="00C9461F" w:rsidRDefault="00034EA2" w:rsidP="00034EA2">
      <w:pPr>
        <w:jc w:val="center"/>
        <w:rPr>
          <w:rFonts w:asciiTheme="minorHAnsi" w:eastAsia="Calibri" w:hAnsiTheme="minorHAnsi" w:cstheme="minorHAnsi"/>
          <w:sz w:val="20"/>
          <w:szCs w:val="20"/>
          <w:lang w:val="uk-UA" w:eastAsia="en-US"/>
        </w:rPr>
      </w:pPr>
    </w:p>
    <w:p w14:paraId="6DE69276" w14:textId="77777777" w:rsidR="00C9461F" w:rsidRDefault="00034EA2" w:rsidP="00034EA2">
      <w:pPr>
        <w:jc w:val="center"/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</w:pPr>
      <w:r w:rsidRPr="00C9461F"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  <w:t xml:space="preserve">Перелік </w:t>
      </w:r>
    </w:p>
    <w:p w14:paraId="37BB16E1" w14:textId="7CAF5897" w:rsidR="00034EA2" w:rsidRPr="00C9461F" w:rsidRDefault="00034EA2" w:rsidP="00034EA2">
      <w:pPr>
        <w:jc w:val="center"/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</w:pPr>
      <w:r w:rsidRPr="00C9461F"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  <w:t xml:space="preserve">об’єктів Споживача/Замовника, за якими </w:t>
      </w:r>
      <w:r w:rsidR="00002BAD" w:rsidRPr="00C9461F"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  <w:t>здійснюється закупівля послуг з розподілу</w:t>
      </w:r>
      <w:r w:rsidRPr="00C9461F"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  <w:t xml:space="preserve"> електричної енергії</w:t>
      </w:r>
    </w:p>
    <w:p w14:paraId="1F699952" w14:textId="77777777" w:rsidR="00034EA2" w:rsidRPr="00C9461F" w:rsidRDefault="00034EA2" w:rsidP="00034EA2">
      <w:pPr>
        <w:jc w:val="center"/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</w:pPr>
    </w:p>
    <w:tbl>
      <w:tblPr>
        <w:tblStyle w:val="2"/>
        <w:tblW w:w="10060" w:type="dxa"/>
        <w:tblLook w:val="04A0" w:firstRow="1" w:lastRow="0" w:firstColumn="1" w:lastColumn="0" w:noHBand="0" w:noVBand="1"/>
      </w:tblPr>
      <w:tblGrid>
        <w:gridCol w:w="539"/>
        <w:gridCol w:w="2717"/>
        <w:gridCol w:w="2126"/>
        <w:gridCol w:w="2057"/>
        <w:gridCol w:w="2621"/>
      </w:tblGrid>
      <w:tr w:rsidR="00034EA2" w:rsidRPr="00C9461F" w14:paraId="66C4B58F" w14:textId="77777777" w:rsidTr="00C9461F">
        <w:tc>
          <w:tcPr>
            <w:tcW w:w="539" w:type="dxa"/>
          </w:tcPr>
          <w:p w14:paraId="312BA1A0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717" w:type="dxa"/>
          </w:tcPr>
          <w:p w14:paraId="71E451DC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Найменування структурного підрозділу/ЦОК</w:t>
            </w:r>
          </w:p>
        </w:tc>
        <w:tc>
          <w:tcPr>
            <w:tcW w:w="2126" w:type="dxa"/>
          </w:tcPr>
          <w:p w14:paraId="5F2563D9" w14:textId="0E90E113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№ особового рахунку</w:t>
            </w:r>
            <w:r w:rsidR="00F76C62"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 xml:space="preserve"> (контокорентн</w:t>
            </w:r>
            <w:r w:rsidR="00AE0598"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ого</w:t>
            </w:r>
            <w:r w:rsidR="00F76C62"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 xml:space="preserve"> рахун</w:t>
            </w:r>
            <w:r w:rsidR="00AE0598"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ку</w:t>
            </w:r>
            <w:r w:rsidR="00F76C62"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)</w:t>
            </w:r>
          </w:p>
        </w:tc>
        <w:tc>
          <w:tcPr>
            <w:tcW w:w="2057" w:type="dxa"/>
          </w:tcPr>
          <w:p w14:paraId="387470A5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Найменування об’єкту</w:t>
            </w:r>
          </w:p>
        </w:tc>
        <w:tc>
          <w:tcPr>
            <w:tcW w:w="2621" w:type="dxa"/>
          </w:tcPr>
          <w:p w14:paraId="66124A99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Адреса об’єкту</w:t>
            </w:r>
          </w:p>
        </w:tc>
      </w:tr>
      <w:tr w:rsidR="00034EA2" w:rsidRPr="00C9461F" w14:paraId="76ECECD0" w14:textId="77777777" w:rsidTr="00C9461F">
        <w:tc>
          <w:tcPr>
            <w:tcW w:w="539" w:type="dxa"/>
          </w:tcPr>
          <w:p w14:paraId="237610F5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717" w:type="dxa"/>
          </w:tcPr>
          <w:p w14:paraId="037550F6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14:paraId="46AFAB8F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057" w:type="dxa"/>
          </w:tcPr>
          <w:p w14:paraId="5C555DA5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621" w:type="dxa"/>
          </w:tcPr>
          <w:p w14:paraId="51F674D5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</w:tr>
      <w:tr w:rsidR="00034EA2" w:rsidRPr="00C9461F" w14:paraId="34FD5512" w14:textId="77777777" w:rsidTr="00C9461F">
        <w:tc>
          <w:tcPr>
            <w:tcW w:w="539" w:type="dxa"/>
          </w:tcPr>
          <w:p w14:paraId="7A45D4CE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717" w:type="dxa"/>
          </w:tcPr>
          <w:p w14:paraId="6401DCBE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14:paraId="367E533E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057" w:type="dxa"/>
          </w:tcPr>
          <w:p w14:paraId="274C52C8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621" w:type="dxa"/>
          </w:tcPr>
          <w:p w14:paraId="361093A8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</w:tr>
      <w:tr w:rsidR="00034EA2" w:rsidRPr="00C9461F" w14:paraId="6D77204D" w14:textId="77777777" w:rsidTr="00C9461F">
        <w:tc>
          <w:tcPr>
            <w:tcW w:w="539" w:type="dxa"/>
          </w:tcPr>
          <w:p w14:paraId="75B5607D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717" w:type="dxa"/>
          </w:tcPr>
          <w:p w14:paraId="4A438A27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14:paraId="1C17E5FE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057" w:type="dxa"/>
          </w:tcPr>
          <w:p w14:paraId="5BDF035C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621" w:type="dxa"/>
          </w:tcPr>
          <w:p w14:paraId="1590C235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</w:tr>
      <w:tr w:rsidR="00034EA2" w:rsidRPr="00C9461F" w14:paraId="3FE8931F" w14:textId="77777777" w:rsidTr="00C9461F">
        <w:tc>
          <w:tcPr>
            <w:tcW w:w="539" w:type="dxa"/>
          </w:tcPr>
          <w:p w14:paraId="0E1F1AE5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717" w:type="dxa"/>
          </w:tcPr>
          <w:p w14:paraId="5A576C7A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</w:tcPr>
          <w:p w14:paraId="66E96161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057" w:type="dxa"/>
          </w:tcPr>
          <w:p w14:paraId="2249B702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2621" w:type="dxa"/>
          </w:tcPr>
          <w:p w14:paraId="00FE895E" w14:textId="77777777" w:rsidR="00034EA2" w:rsidRPr="00C9461F" w:rsidRDefault="00034EA2" w:rsidP="00E256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</w:tc>
      </w:tr>
    </w:tbl>
    <w:p w14:paraId="5860DA0A" w14:textId="77777777" w:rsidR="00034EA2" w:rsidRPr="00C9461F" w:rsidRDefault="00034EA2" w:rsidP="00034EA2">
      <w:pPr>
        <w:jc w:val="center"/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</w:pPr>
    </w:p>
    <w:p w14:paraId="16998568" w14:textId="77777777" w:rsidR="00034EA2" w:rsidRPr="00C9461F" w:rsidRDefault="00034EA2" w:rsidP="00034EA2">
      <w:pPr>
        <w:jc w:val="right"/>
        <w:rPr>
          <w:rFonts w:asciiTheme="minorHAnsi" w:eastAsia="Calibri" w:hAnsiTheme="minorHAnsi" w:cstheme="minorHAnsi"/>
          <w:b/>
          <w:sz w:val="20"/>
          <w:szCs w:val="20"/>
          <w:lang w:val="uk-UA" w:eastAsia="en-US"/>
        </w:rPr>
      </w:pPr>
    </w:p>
    <w:p w14:paraId="1A9F9D1B" w14:textId="77777777" w:rsidR="00034EA2" w:rsidRPr="00C9461F" w:rsidRDefault="00034EA2" w:rsidP="00034EA2">
      <w:pPr>
        <w:jc w:val="right"/>
        <w:rPr>
          <w:rFonts w:asciiTheme="minorHAnsi" w:eastAsia="Calibri" w:hAnsiTheme="minorHAnsi" w:cstheme="minorHAnsi"/>
          <w:sz w:val="20"/>
          <w:szCs w:val="20"/>
          <w:lang w:val="uk-UA" w:eastAsia="en-US"/>
        </w:rPr>
      </w:pPr>
    </w:p>
    <w:p w14:paraId="785AE2BB" w14:textId="77777777" w:rsidR="00034EA2" w:rsidRPr="00C9461F" w:rsidRDefault="00034EA2" w:rsidP="00034EA2">
      <w:pPr>
        <w:jc w:val="right"/>
        <w:rPr>
          <w:rFonts w:asciiTheme="minorHAnsi" w:eastAsia="Calibri" w:hAnsiTheme="minorHAnsi" w:cstheme="minorHAnsi"/>
          <w:sz w:val="20"/>
          <w:szCs w:val="20"/>
          <w:lang w:val="uk-UA" w:eastAsia="en-US"/>
        </w:rPr>
      </w:pPr>
    </w:p>
    <w:p w14:paraId="51B91C8A" w14:textId="77777777" w:rsidR="00034EA2" w:rsidRPr="00C9461F" w:rsidRDefault="00034EA2" w:rsidP="00034EA2">
      <w:pPr>
        <w:jc w:val="right"/>
        <w:rPr>
          <w:rFonts w:asciiTheme="minorHAnsi" w:eastAsia="Calibri" w:hAnsiTheme="minorHAnsi" w:cstheme="minorHAnsi"/>
          <w:sz w:val="20"/>
          <w:szCs w:val="20"/>
          <w:lang w:val="uk-UA" w:eastAsia="en-US"/>
        </w:rPr>
      </w:pPr>
    </w:p>
    <w:tbl>
      <w:tblPr>
        <w:tblpPr w:leftFromText="180" w:rightFromText="180" w:vertAnchor="text" w:horzAnchor="margin" w:tblpY="29"/>
        <w:tblW w:w="10065" w:type="dxa"/>
        <w:tblLayout w:type="fixed"/>
        <w:tblLook w:val="0000" w:firstRow="0" w:lastRow="0" w:firstColumn="0" w:lastColumn="0" w:noHBand="0" w:noVBand="0"/>
      </w:tblPr>
      <w:tblGrid>
        <w:gridCol w:w="5191"/>
        <w:gridCol w:w="4874"/>
      </w:tblGrid>
      <w:tr w:rsidR="00C9461F" w:rsidRPr="00C9461F" w14:paraId="0C34A45B" w14:textId="77777777" w:rsidTr="00C9461F">
        <w:trPr>
          <w:trHeight w:val="848"/>
        </w:trPr>
        <w:tc>
          <w:tcPr>
            <w:tcW w:w="5191" w:type="dxa"/>
          </w:tcPr>
          <w:p w14:paraId="7D44FB9B" w14:textId="77777777" w:rsidR="00C9461F" w:rsidRDefault="00C9461F" w:rsidP="0045556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Оператор системи розподілу/Учасник</w:t>
            </w:r>
          </w:p>
          <w:p w14:paraId="5A7576FF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  <w:p w14:paraId="6763010E" w14:textId="5277A6D3" w:rsidR="00C9461F" w:rsidRPr="0099438C" w:rsidRDefault="00C9461F" w:rsidP="00455566">
            <w:pPr>
              <w:rPr>
                <w:rFonts w:asciiTheme="minorHAnsi" w:hAnsiTheme="minorHAnsi" w:cstheme="minorHAnsi"/>
                <w:i/>
                <w:sz w:val="20"/>
                <w:szCs w:val="20"/>
                <w:u w:val="single"/>
                <w:lang w:val="uk-UA"/>
              </w:rPr>
            </w:pPr>
            <w:r w:rsidRPr="0099438C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  <w:lang w:val="uk-UA" w:eastAsia="en-US"/>
              </w:rPr>
              <w:t xml:space="preserve">ПРАТ «ДТЕК </w:t>
            </w:r>
            <w:r w:rsidR="00BA2F2C" w:rsidRPr="0099438C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  <w:lang w:val="uk-UA" w:eastAsia="en-US"/>
              </w:rPr>
              <w:t>КИЇВСЬКІ РЕГІОНАЛЬНІ</w:t>
            </w:r>
            <w:r w:rsidRPr="0099438C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u w:val="single"/>
                <w:lang w:val="uk-UA" w:eastAsia="en-US"/>
              </w:rPr>
              <w:t xml:space="preserve"> ЕЛЕКТРОМЕРЕЖІ»</w:t>
            </w:r>
          </w:p>
          <w:p w14:paraId="5C2C6FEB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</w:pPr>
            <w:r w:rsidRPr="00C9461F"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  <w:t>(найменування Оператора системи/Учасника)</w:t>
            </w:r>
          </w:p>
          <w:p w14:paraId="2FCE718C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</w:pPr>
          </w:p>
          <w:p w14:paraId="1DE6E645" w14:textId="77777777" w:rsidR="00C9461F" w:rsidRPr="00C9461F" w:rsidRDefault="00C9461F" w:rsidP="00455566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val="uk-UA"/>
              </w:rPr>
            </w:pPr>
            <w:r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_______________________/________</w:t>
            </w:r>
            <w:r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_______________</w:t>
            </w:r>
            <w:r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_ /</w:t>
            </w:r>
            <w:r w:rsidRPr="00C9461F">
              <w:rPr>
                <w:rFonts w:asciiTheme="minorHAnsi" w:hAnsiTheme="minorHAnsi" w:cstheme="minorHAnsi"/>
                <w:sz w:val="20"/>
                <w:szCs w:val="20"/>
                <w:u w:val="single"/>
                <w:lang w:val="uk-UA"/>
              </w:rPr>
              <w:t xml:space="preserve"> </w:t>
            </w:r>
          </w:p>
          <w:p w14:paraId="3E1CB9D0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</w:pPr>
            <w:r w:rsidRPr="00C9461F"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  <w:t>(підпис, П.І.Б.)</w:t>
            </w:r>
          </w:p>
        </w:tc>
        <w:tc>
          <w:tcPr>
            <w:tcW w:w="4874" w:type="dxa"/>
          </w:tcPr>
          <w:p w14:paraId="6F1124BF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Споживач/Замовник</w:t>
            </w:r>
          </w:p>
          <w:p w14:paraId="7FBB9876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</w:p>
          <w:p w14:paraId="5AD4E86B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________________________________</w:t>
            </w:r>
          </w:p>
          <w:p w14:paraId="34E52CF5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</w:pPr>
            <w:r w:rsidRPr="00C9461F"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  <w:t>(найменування Споживача/Замовника)</w:t>
            </w:r>
          </w:p>
          <w:p w14:paraId="56FA95E8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</w:p>
          <w:p w14:paraId="6655DC7D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_____________________/__________/</w:t>
            </w:r>
          </w:p>
          <w:p w14:paraId="06F8A73E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  <w:t>(підпис, П.І.Б.)</w:t>
            </w:r>
          </w:p>
        </w:tc>
      </w:tr>
      <w:tr w:rsidR="00C9461F" w:rsidRPr="00C9461F" w14:paraId="2B7435CF" w14:textId="77777777" w:rsidTr="00C9461F">
        <w:trPr>
          <w:trHeight w:val="848"/>
        </w:trPr>
        <w:tc>
          <w:tcPr>
            <w:tcW w:w="5191" w:type="dxa"/>
          </w:tcPr>
          <w:p w14:paraId="5A91FEB0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«___» _________________20__р.</w:t>
            </w:r>
          </w:p>
          <w:p w14:paraId="2DE498A7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  <w:t>М.П.</w:t>
            </w:r>
          </w:p>
        </w:tc>
        <w:tc>
          <w:tcPr>
            <w:tcW w:w="4874" w:type="dxa"/>
          </w:tcPr>
          <w:p w14:paraId="35C11C08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«___» ____________________20__р.</w:t>
            </w:r>
          </w:p>
          <w:p w14:paraId="4C5D1ED2" w14:textId="77777777" w:rsidR="00C9461F" w:rsidRPr="00C9461F" w:rsidRDefault="00C9461F" w:rsidP="0045556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C9461F">
              <w:rPr>
                <w:rFonts w:asciiTheme="minorHAnsi" w:hAnsiTheme="minorHAnsi" w:cstheme="minorHAnsi"/>
                <w:i/>
                <w:sz w:val="16"/>
                <w:szCs w:val="16"/>
                <w:lang w:val="uk-UA"/>
              </w:rPr>
              <w:t>М.П.</w:t>
            </w:r>
          </w:p>
        </w:tc>
      </w:tr>
    </w:tbl>
    <w:p w14:paraId="4588B6AB" w14:textId="77777777" w:rsidR="00034EA2" w:rsidRPr="00C9461F" w:rsidRDefault="00034EA2" w:rsidP="00034EA2">
      <w:pPr>
        <w:jc w:val="right"/>
        <w:rPr>
          <w:rFonts w:asciiTheme="minorHAnsi" w:hAnsiTheme="minorHAnsi" w:cstheme="minorHAnsi"/>
          <w:b/>
          <w:sz w:val="20"/>
          <w:szCs w:val="20"/>
          <w:lang w:val="uk-UA"/>
        </w:rPr>
      </w:pPr>
    </w:p>
    <w:p w14:paraId="6B86AE06" w14:textId="40D9D57B" w:rsidR="00315C48" w:rsidRPr="00C9461F" w:rsidRDefault="00315C48" w:rsidP="00034EA2">
      <w:pPr>
        <w:spacing w:before="100" w:beforeAutospacing="1" w:after="100" w:afterAutospacing="1"/>
        <w:jc w:val="center"/>
        <w:outlineLvl w:val="2"/>
        <w:rPr>
          <w:rFonts w:asciiTheme="minorHAnsi" w:eastAsia="Calibri" w:hAnsiTheme="minorHAnsi" w:cstheme="minorHAnsi"/>
          <w:bCs/>
          <w:sz w:val="20"/>
          <w:szCs w:val="20"/>
          <w:lang w:val="uk-UA" w:eastAsia="en-US"/>
        </w:rPr>
      </w:pPr>
    </w:p>
    <w:sectPr w:rsidR="00315C48" w:rsidRPr="00C9461F" w:rsidSect="00D64A16">
      <w:footerReference w:type="default" r:id="rId14"/>
      <w:headerReference w:type="first" r:id="rId15"/>
      <w:footerReference w:type="first" r:id="rId16"/>
      <w:pgSz w:w="11906" w:h="16838"/>
      <w:pgMar w:top="709" w:right="567" w:bottom="539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7F663" w14:textId="77777777" w:rsidR="00113E3E" w:rsidRDefault="00113E3E" w:rsidP="00325909">
      <w:r>
        <w:separator/>
      </w:r>
    </w:p>
  </w:endnote>
  <w:endnote w:type="continuationSeparator" w:id="0">
    <w:p w14:paraId="3F56A38F" w14:textId="77777777" w:rsidR="00113E3E" w:rsidRDefault="00113E3E" w:rsidP="0032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FE3C1" w14:textId="726A0317" w:rsidR="00B72193" w:rsidRPr="00B72193" w:rsidRDefault="00A249F6" w:rsidP="00B72193">
    <w:pPr>
      <w:pStyle w:val="ad"/>
      <w:jc w:val="both"/>
      <w:rPr>
        <w:lang w:val="uk-UA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6805740D" wp14:editId="1F77F12F">
          <wp:simplePos x="0" y="0"/>
          <wp:positionH relativeFrom="page">
            <wp:posOffset>8139</wp:posOffset>
          </wp:positionH>
          <wp:positionV relativeFrom="paragraph">
            <wp:posOffset>-450660</wp:posOffset>
          </wp:positionV>
          <wp:extent cx="7489752" cy="1211580"/>
          <wp:effectExtent l="38100" t="0" r="35560" b="4572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TEK_Blank_niz_color_all_Монтажная область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9752" cy="1211580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2D58" w14:textId="7CC75D43" w:rsidR="00E45A9D" w:rsidRDefault="00E45A9D">
    <w:pPr>
      <w:pStyle w:val="ad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751C5E9" wp14:editId="78C8A8DB">
          <wp:simplePos x="0" y="0"/>
          <wp:positionH relativeFrom="page">
            <wp:align>left</wp:align>
          </wp:positionH>
          <wp:positionV relativeFrom="paragraph">
            <wp:posOffset>-600553</wp:posOffset>
          </wp:positionV>
          <wp:extent cx="7489752" cy="1211580"/>
          <wp:effectExtent l="38100" t="0" r="35560" b="4572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TEK_Blank_niz_color_all_Монтажная область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9752" cy="1211580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6C7D2" w14:textId="77777777" w:rsidR="00113E3E" w:rsidRDefault="00113E3E" w:rsidP="00325909">
      <w:r>
        <w:separator/>
      </w:r>
    </w:p>
  </w:footnote>
  <w:footnote w:type="continuationSeparator" w:id="0">
    <w:p w14:paraId="1BC9B4C1" w14:textId="77777777" w:rsidR="00113E3E" w:rsidRDefault="00113E3E" w:rsidP="00325909">
      <w:r>
        <w:continuationSeparator/>
      </w:r>
    </w:p>
  </w:footnote>
  <w:footnote w:id="1">
    <w:p w14:paraId="2197B399" w14:textId="77777777" w:rsidR="00A313D1" w:rsidRPr="000A570B" w:rsidRDefault="00A313D1" w:rsidP="00A313D1">
      <w:pPr>
        <w:pStyle w:val="ad"/>
        <w:rPr>
          <w:sz w:val="16"/>
          <w:szCs w:val="16"/>
          <w:lang w:val="uk-UA"/>
        </w:rPr>
      </w:pPr>
      <w:r w:rsidRPr="000A570B">
        <w:rPr>
          <w:rStyle w:val="af5"/>
          <w:sz w:val="16"/>
          <w:szCs w:val="16"/>
        </w:rPr>
        <w:footnoteRef/>
      </w:r>
      <w:r w:rsidRPr="000A570B">
        <w:rPr>
          <w:sz w:val="16"/>
          <w:szCs w:val="16"/>
        </w:rPr>
        <w:t xml:space="preserve"> </w:t>
      </w:r>
      <w:r w:rsidRPr="000A570B">
        <w:rPr>
          <w:sz w:val="16"/>
          <w:szCs w:val="16"/>
          <w:lang w:val="uk-UA"/>
        </w:rPr>
        <w:t>застосовується у разі проведення переговорної процедури</w:t>
      </w:r>
    </w:p>
    <w:p w14:paraId="56DEE0A8" w14:textId="7D1DCC3B" w:rsidR="00A313D1" w:rsidRPr="000A570B" w:rsidRDefault="00A313D1">
      <w:pPr>
        <w:pStyle w:val="af3"/>
        <w:rPr>
          <w:lang w:val="uk-UA"/>
        </w:rPr>
      </w:pPr>
    </w:p>
  </w:footnote>
  <w:footnote w:id="2">
    <w:p w14:paraId="296CC0C8" w14:textId="5050F90F" w:rsidR="001966A9" w:rsidRPr="00F4603A" w:rsidRDefault="001966A9">
      <w:pPr>
        <w:pStyle w:val="af3"/>
        <w:rPr>
          <w:sz w:val="16"/>
          <w:szCs w:val="16"/>
          <w:lang w:val="uk-UA"/>
        </w:rPr>
      </w:pPr>
      <w:r w:rsidRPr="00F4603A">
        <w:rPr>
          <w:rStyle w:val="af5"/>
          <w:sz w:val="16"/>
          <w:szCs w:val="16"/>
          <w:lang w:val="uk-UA"/>
        </w:rPr>
        <w:t>1</w:t>
      </w:r>
      <w:r w:rsidRPr="00F4603A">
        <w:rPr>
          <w:sz w:val="16"/>
          <w:szCs w:val="16"/>
        </w:rPr>
        <w:t xml:space="preserve"> </w:t>
      </w:r>
      <w:proofErr w:type="spellStart"/>
      <w:r w:rsidRPr="00F4603A">
        <w:rPr>
          <w:sz w:val="16"/>
          <w:szCs w:val="16"/>
        </w:rPr>
        <w:t>застосовується</w:t>
      </w:r>
      <w:proofErr w:type="spellEnd"/>
      <w:r w:rsidRPr="00F4603A">
        <w:rPr>
          <w:sz w:val="16"/>
          <w:szCs w:val="16"/>
        </w:rPr>
        <w:t xml:space="preserve"> у </w:t>
      </w:r>
      <w:proofErr w:type="spellStart"/>
      <w:r w:rsidRPr="00F4603A">
        <w:rPr>
          <w:sz w:val="16"/>
          <w:szCs w:val="16"/>
        </w:rPr>
        <w:t>разі</w:t>
      </w:r>
      <w:proofErr w:type="spellEnd"/>
      <w:r w:rsidRPr="00F4603A">
        <w:rPr>
          <w:sz w:val="16"/>
          <w:szCs w:val="16"/>
        </w:rPr>
        <w:t xml:space="preserve"> </w:t>
      </w:r>
      <w:proofErr w:type="spellStart"/>
      <w:r w:rsidRPr="00F4603A">
        <w:rPr>
          <w:sz w:val="16"/>
          <w:szCs w:val="16"/>
        </w:rPr>
        <w:t>проведення</w:t>
      </w:r>
      <w:proofErr w:type="spellEnd"/>
      <w:r w:rsidRPr="00F4603A">
        <w:rPr>
          <w:sz w:val="16"/>
          <w:szCs w:val="16"/>
        </w:rPr>
        <w:t xml:space="preserve"> </w:t>
      </w:r>
      <w:proofErr w:type="spellStart"/>
      <w:r w:rsidRPr="00F4603A">
        <w:rPr>
          <w:sz w:val="16"/>
          <w:szCs w:val="16"/>
        </w:rPr>
        <w:t>переговорної</w:t>
      </w:r>
      <w:proofErr w:type="spellEnd"/>
      <w:r w:rsidRPr="00F4603A">
        <w:rPr>
          <w:sz w:val="16"/>
          <w:szCs w:val="16"/>
        </w:rPr>
        <w:t xml:space="preserve"> </w:t>
      </w:r>
      <w:proofErr w:type="spellStart"/>
      <w:r w:rsidRPr="00F4603A">
        <w:rPr>
          <w:sz w:val="16"/>
          <w:szCs w:val="16"/>
        </w:rPr>
        <w:t>процедури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A5D2" w14:textId="163FA9D3" w:rsidR="00E45A9D" w:rsidRDefault="00E45A9D">
    <w:pPr>
      <w:pStyle w:val="ab"/>
    </w:pPr>
    <w:r>
      <w:rPr>
        <w:rFonts w:ascii="Calibri" w:hAnsi="Calibri" w:cs="Calibri"/>
        <w:noProof/>
        <w:color w:val="00B050"/>
        <w:sz w:val="12"/>
        <w:szCs w:val="12"/>
      </w:rPr>
      <w:drawing>
        <wp:anchor distT="0" distB="0" distL="114300" distR="114300" simplePos="0" relativeHeight="251659264" behindDoc="1" locked="0" layoutInCell="1" allowOverlap="1" wp14:anchorId="2362D181" wp14:editId="4530D7BC">
          <wp:simplePos x="0" y="0"/>
          <wp:positionH relativeFrom="margin">
            <wp:posOffset>-843148</wp:posOffset>
          </wp:positionH>
          <wp:positionV relativeFrom="page">
            <wp:align>top</wp:align>
          </wp:positionV>
          <wp:extent cx="7625140" cy="1264257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1723"/>
                  <a:stretch>
                    <a:fillRect/>
                  </a:stretch>
                </pic:blipFill>
                <pic:spPr bwMode="auto">
                  <a:xfrm>
                    <a:off x="0" y="0"/>
                    <a:ext cx="7625140" cy="1264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168EE"/>
    <w:multiLevelType w:val="multilevel"/>
    <w:tmpl w:val="F1A4A7C0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25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7" w:hanging="1800"/>
      </w:pPr>
      <w:rPr>
        <w:rFonts w:hint="default"/>
      </w:rPr>
    </w:lvl>
  </w:abstractNum>
  <w:num w:numId="1" w16cid:durableId="184316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D0"/>
    <w:rsid w:val="000002EE"/>
    <w:rsid w:val="000015A7"/>
    <w:rsid w:val="000018D2"/>
    <w:rsid w:val="00001B11"/>
    <w:rsid w:val="00002BAD"/>
    <w:rsid w:val="00002BCF"/>
    <w:rsid w:val="00005890"/>
    <w:rsid w:val="0001529C"/>
    <w:rsid w:val="00020C25"/>
    <w:rsid w:val="000260D1"/>
    <w:rsid w:val="000306D7"/>
    <w:rsid w:val="0003240E"/>
    <w:rsid w:val="000332FC"/>
    <w:rsid w:val="00033361"/>
    <w:rsid w:val="00034EA2"/>
    <w:rsid w:val="000362E0"/>
    <w:rsid w:val="00037EF5"/>
    <w:rsid w:val="00040283"/>
    <w:rsid w:val="000406C0"/>
    <w:rsid w:val="0004293D"/>
    <w:rsid w:val="00042F38"/>
    <w:rsid w:val="0005423E"/>
    <w:rsid w:val="00056AFC"/>
    <w:rsid w:val="000575E8"/>
    <w:rsid w:val="00061D9E"/>
    <w:rsid w:val="000666A2"/>
    <w:rsid w:val="000701D1"/>
    <w:rsid w:val="0007326B"/>
    <w:rsid w:val="000743DE"/>
    <w:rsid w:val="000766D2"/>
    <w:rsid w:val="00077344"/>
    <w:rsid w:val="0008546E"/>
    <w:rsid w:val="000A0B41"/>
    <w:rsid w:val="000A4133"/>
    <w:rsid w:val="000A570B"/>
    <w:rsid w:val="000A574D"/>
    <w:rsid w:val="000A7FA7"/>
    <w:rsid w:val="000B42C7"/>
    <w:rsid w:val="000D0634"/>
    <w:rsid w:val="000D1181"/>
    <w:rsid w:val="000D1D9A"/>
    <w:rsid w:val="000D7186"/>
    <w:rsid w:val="000E149D"/>
    <w:rsid w:val="000E36A3"/>
    <w:rsid w:val="000E59CC"/>
    <w:rsid w:val="000E6CC6"/>
    <w:rsid w:val="000F7A7F"/>
    <w:rsid w:val="001004FA"/>
    <w:rsid w:val="00105224"/>
    <w:rsid w:val="00113E3E"/>
    <w:rsid w:val="0012456D"/>
    <w:rsid w:val="00125E16"/>
    <w:rsid w:val="00134C00"/>
    <w:rsid w:val="001424D3"/>
    <w:rsid w:val="00142C5C"/>
    <w:rsid w:val="00144731"/>
    <w:rsid w:val="00147534"/>
    <w:rsid w:val="00151FCB"/>
    <w:rsid w:val="00166144"/>
    <w:rsid w:val="001728E0"/>
    <w:rsid w:val="00180CE6"/>
    <w:rsid w:val="00185CB8"/>
    <w:rsid w:val="00185F8A"/>
    <w:rsid w:val="00186DF5"/>
    <w:rsid w:val="0019087F"/>
    <w:rsid w:val="00191B8B"/>
    <w:rsid w:val="00191FA1"/>
    <w:rsid w:val="00194E0F"/>
    <w:rsid w:val="001958CE"/>
    <w:rsid w:val="001966A9"/>
    <w:rsid w:val="00197788"/>
    <w:rsid w:val="00197B89"/>
    <w:rsid w:val="001A1382"/>
    <w:rsid w:val="001A2A31"/>
    <w:rsid w:val="001A3C6F"/>
    <w:rsid w:val="001A424C"/>
    <w:rsid w:val="001A4740"/>
    <w:rsid w:val="001A5DC2"/>
    <w:rsid w:val="001B3CDE"/>
    <w:rsid w:val="001B4F36"/>
    <w:rsid w:val="001D0F86"/>
    <w:rsid w:val="001D32BB"/>
    <w:rsid w:val="001D7444"/>
    <w:rsid w:val="001E16E0"/>
    <w:rsid w:val="001E7C17"/>
    <w:rsid w:val="001F0786"/>
    <w:rsid w:val="00200884"/>
    <w:rsid w:val="00206214"/>
    <w:rsid w:val="00214491"/>
    <w:rsid w:val="00216339"/>
    <w:rsid w:val="00222A78"/>
    <w:rsid w:val="00224222"/>
    <w:rsid w:val="00226B87"/>
    <w:rsid w:val="00236DE1"/>
    <w:rsid w:val="002377F5"/>
    <w:rsid w:val="00240656"/>
    <w:rsid w:val="0024077F"/>
    <w:rsid w:val="002421BA"/>
    <w:rsid w:val="00246F23"/>
    <w:rsid w:val="00260F22"/>
    <w:rsid w:val="00270FD8"/>
    <w:rsid w:val="00276B47"/>
    <w:rsid w:val="00284E44"/>
    <w:rsid w:val="00285B8F"/>
    <w:rsid w:val="002B4781"/>
    <w:rsid w:val="002C010A"/>
    <w:rsid w:val="002C118B"/>
    <w:rsid w:val="002C2912"/>
    <w:rsid w:val="002C3F32"/>
    <w:rsid w:val="002C42E9"/>
    <w:rsid w:val="002C476D"/>
    <w:rsid w:val="002D51DB"/>
    <w:rsid w:val="002E30EB"/>
    <w:rsid w:val="002E48F3"/>
    <w:rsid w:val="002E5BAF"/>
    <w:rsid w:val="002E5E10"/>
    <w:rsid w:val="002E6704"/>
    <w:rsid w:val="002F1EC8"/>
    <w:rsid w:val="002F65E8"/>
    <w:rsid w:val="00300FB5"/>
    <w:rsid w:val="003031FA"/>
    <w:rsid w:val="0030715C"/>
    <w:rsid w:val="003074AC"/>
    <w:rsid w:val="00313A9B"/>
    <w:rsid w:val="00315C48"/>
    <w:rsid w:val="00316CE2"/>
    <w:rsid w:val="00324916"/>
    <w:rsid w:val="003249B9"/>
    <w:rsid w:val="00325249"/>
    <w:rsid w:val="00325909"/>
    <w:rsid w:val="0033246B"/>
    <w:rsid w:val="0033263C"/>
    <w:rsid w:val="00333481"/>
    <w:rsid w:val="00333A05"/>
    <w:rsid w:val="003412C9"/>
    <w:rsid w:val="00343F01"/>
    <w:rsid w:val="00347BA7"/>
    <w:rsid w:val="00352631"/>
    <w:rsid w:val="003578A8"/>
    <w:rsid w:val="00357C48"/>
    <w:rsid w:val="00366B6F"/>
    <w:rsid w:val="0037042B"/>
    <w:rsid w:val="00373BB3"/>
    <w:rsid w:val="003749CC"/>
    <w:rsid w:val="00375678"/>
    <w:rsid w:val="00381C32"/>
    <w:rsid w:val="00385331"/>
    <w:rsid w:val="0038653A"/>
    <w:rsid w:val="00392B59"/>
    <w:rsid w:val="003A5314"/>
    <w:rsid w:val="003B3537"/>
    <w:rsid w:val="003B417A"/>
    <w:rsid w:val="003C4246"/>
    <w:rsid w:val="003D19D0"/>
    <w:rsid w:val="003D665C"/>
    <w:rsid w:val="003E3761"/>
    <w:rsid w:val="003E6395"/>
    <w:rsid w:val="003F32E6"/>
    <w:rsid w:val="0040065F"/>
    <w:rsid w:val="00411196"/>
    <w:rsid w:val="00411511"/>
    <w:rsid w:val="0041212B"/>
    <w:rsid w:val="004126B2"/>
    <w:rsid w:val="004154CC"/>
    <w:rsid w:val="00425099"/>
    <w:rsid w:val="00431C6D"/>
    <w:rsid w:val="0044399B"/>
    <w:rsid w:val="00446CC8"/>
    <w:rsid w:val="004507B7"/>
    <w:rsid w:val="00450FD5"/>
    <w:rsid w:val="00453F2B"/>
    <w:rsid w:val="00455F2F"/>
    <w:rsid w:val="00456768"/>
    <w:rsid w:val="00467595"/>
    <w:rsid w:val="004743D2"/>
    <w:rsid w:val="00475597"/>
    <w:rsid w:val="00476B11"/>
    <w:rsid w:val="00480189"/>
    <w:rsid w:val="00482D54"/>
    <w:rsid w:val="00484FDA"/>
    <w:rsid w:val="00485ED8"/>
    <w:rsid w:val="00491FBF"/>
    <w:rsid w:val="00495B04"/>
    <w:rsid w:val="00495F09"/>
    <w:rsid w:val="004A008F"/>
    <w:rsid w:val="004A1C9F"/>
    <w:rsid w:val="004B5AA0"/>
    <w:rsid w:val="004B5E10"/>
    <w:rsid w:val="004C02B4"/>
    <w:rsid w:val="004C0C2F"/>
    <w:rsid w:val="004C69A9"/>
    <w:rsid w:val="004C6A50"/>
    <w:rsid w:val="004D76A1"/>
    <w:rsid w:val="004E042B"/>
    <w:rsid w:val="004E5E4A"/>
    <w:rsid w:val="004E70B2"/>
    <w:rsid w:val="004E77A1"/>
    <w:rsid w:val="004F4141"/>
    <w:rsid w:val="004F4576"/>
    <w:rsid w:val="004F7DF3"/>
    <w:rsid w:val="00506CE4"/>
    <w:rsid w:val="005071B5"/>
    <w:rsid w:val="005079BA"/>
    <w:rsid w:val="005131D9"/>
    <w:rsid w:val="005146AD"/>
    <w:rsid w:val="005371F4"/>
    <w:rsid w:val="00537E48"/>
    <w:rsid w:val="005417B1"/>
    <w:rsid w:val="00542089"/>
    <w:rsid w:val="0054270E"/>
    <w:rsid w:val="005445F3"/>
    <w:rsid w:val="005504EA"/>
    <w:rsid w:val="00571D19"/>
    <w:rsid w:val="00572174"/>
    <w:rsid w:val="00572707"/>
    <w:rsid w:val="005757D4"/>
    <w:rsid w:val="005818DA"/>
    <w:rsid w:val="0058474A"/>
    <w:rsid w:val="00585F2B"/>
    <w:rsid w:val="0058668A"/>
    <w:rsid w:val="0059235D"/>
    <w:rsid w:val="0059569D"/>
    <w:rsid w:val="005957FB"/>
    <w:rsid w:val="00597D57"/>
    <w:rsid w:val="005A1ED2"/>
    <w:rsid w:val="005B39C7"/>
    <w:rsid w:val="005C3B77"/>
    <w:rsid w:val="005D0A7A"/>
    <w:rsid w:val="005E7ADD"/>
    <w:rsid w:val="005F1305"/>
    <w:rsid w:val="005F1909"/>
    <w:rsid w:val="005F56C5"/>
    <w:rsid w:val="00600F0F"/>
    <w:rsid w:val="00604921"/>
    <w:rsid w:val="00610521"/>
    <w:rsid w:val="0061733D"/>
    <w:rsid w:val="00623AC0"/>
    <w:rsid w:val="00624F53"/>
    <w:rsid w:val="00625E41"/>
    <w:rsid w:val="00634A97"/>
    <w:rsid w:val="0064240C"/>
    <w:rsid w:val="00642F1A"/>
    <w:rsid w:val="0064361D"/>
    <w:rsid w:val="0066070A"/>
    <w:rsid w:val="00663408"/>
    <w:rsid w:val="006741A9"/>
    <w:rsid w:val="006761A0"/>
    <w:rsid w:val="0069112E"/>
    <w:rsid w:val="00696497"/>
    <w:rsid w:val="00696515"/>
    <w:rsid w:val="006A6E2F"/>
    <w:rsid w:val="006B0601"/>
    <w:rsid w:val="006B6D4E"/>
    <w:rsid w:val="006C7E57"/>
    <w:rsid w:val="006D121D"/>
    <w:rsid w:val="006D34CC"/>
    <w:rsid w:val="006E1820"/>
    <w:rsid w:val="006E3886"/>
    <w:rsid w:val="006E3E9A"/>
    <w:rsid w:val="006F02ED"/>
    <w:rsid w:val="006F494D"/>
    <w:rsid w:val="006F753E"/>
    <w:rsid w:val="006F7AAA"/>
    <w:rsid w:val="00703398"/>
    <w:rsid w:val="0071367A"/>
    <w:rsid w:val="007159D0"/>
    <w:rsid w:val="007163A3"/>
    <w:rsid w:val="0072126D"/>
    <w:rsid w:val="00723DC8"/>
    <w:rsid w:val="00736FB2"/>
    <w:rsid w:val="007414D4"/>
    <w:rsid w:val="00743205"/>
    <w:rsid w:val="007468B4"/>
    <w:rsid w:val="00754188"/>
    <w:rsid w:val="00760479"/>
    <w:rsid w:val="007634D1"/>
    <w:rsid w:val="00773A89"/>
    <w:rsid w:val="00776B8D"/>
    <w:rsid w:val="00777853"/>
    <w:rsid w:val="007818DC"/>
    <w:rsid w:val="00784B42"/>
    <w:rsid w:val="00794BAE"/>
    <w:rsid w:val="00797466"/>
    <w:rsid w:val="007975E0"/>
    <w:rsid w:val="007A290A"/>
    <w:rsid w:val="007A44FE"/>
    <w:rsid w:val="007C28B5"/>
    <w:rsid w:val="007D401D"/>
    <w:rsid w:val="007D5EA8"/>
    <w:rsid w:val="007D638C"/>
    <w:rsid w:val="007E2765"/>
    <w:rsid w:val="007E6D5B"/>
    <w:rsid w:val="007F0ADA"/>
    <w:rsid w:val="007F0C2A"/>
    <w:rsid w:val="007F75CE"/>
    <w:rsid w:val="0080024A"/>
    <w:rsid w:val="00800C8A"/>
    <w:rsid w:val="008053C1"/>
    <w:rsid w:val="00816493"/>
    <w:rsid w:val="00820228"/>
    <w:rsid w:val="00824C3F"/>
    <w:rsid w:val="008307F8"/>
    <w:rsid w:val="00831318"/>
    <w:rsid w:val="008316CD"/>
    <w:rsid w:val="008400E3"/>
    <w:rsid w:val="00843C31"/>
    <w:rsid w:val="00850037"/>
    <w:rsid w:val="00850D64"/>
    <w:rsid w:val="008535B1"/>
    <w:rsid w:val="00853964"/>
    <w:rsid w:val="008565F3"/>
    <w:rsid w:val="008633C4"/>
    <w:rsid w:val="00865BCF"/>
    <w:rsid w:val="00872635"/>
    <w:rsid w:val="0087289C"/>
    <w:rsid w:val="00875F62"/>
    <w:rsid w:val="0087609A"/>
    <w:rsid w:val="0088749A"/>
    <w:rsid w:val="00890F01"/>
    <w:rsid w:val="0089259B"/>
    <w:rsid w:val="00894224"/>
    <w:rsid w:val="00894779"/>
    <w:rsid w:val="008A1DF7"/>
    <w:rsid w:val="008A49D6"/>
    <w:rsid w:val="008A5C92"/>
    <w:rsid w:val="008B588E"/>
    <w:rsid w:val="008C1125"/>
    <w:rsid w:val="008C654E"/>
    <w:rsid w:val="008C6D6C"/>
    <w:rsid w:val="008D45FD"/>
    <w:rsid w:val="008D5151"/>
    <w:rsid w:val="008D70EF"/>
    <w:rsid w:val="008E0C85"/>
    <w:rsid w:val="008E2F2B"/>
    <w:rsid w:val="008E3B92"/>
    <w:rsid w:val="008E6C5F"/>
    <w:rsid w:val="008F2AC3"/>
    <w:rsid w:val="008F71E3"/>
    <w:rsid w:val="008F7922"/>
    <w:rsid w:val="008F7B4D"/>
    <w:rsid w:val="009144CE"/>
    <w:rsid w:val="00916EE2"/>
    <w:rsid w:val="00923FDE"/>
    <w:rsid w:val="00925442"/>
    <w:rsid w:val="00930D48"/>
    <w:rsid w:val="0093460B"/>
    <w:rsid w:val="00935328"/>
    <w:rsid w:val="0094319A"/>
    <w:rsid w:val="009443B6"/>
    <w:rsid w:val="009810E8"/>
    <w:rsid w:val="00985AE7"/>
    <w:rsid w:val="0099438C"/>
    <w:rsid w:val="00996D51"/>
    <w:rsid w:val="009A401C"/>
    <w:rsid w:val="009A45F8"/>
    <w:rsid w:val="009A4B29"/>
    <w:rsid w:val="009A4CB8"/>
    <w:rsid w:val="009B0449"/>
    <w:rsid w:val="009B1F7F"/>
    <w:rsid w:val="009B4257"/>
    <w:rsid w:val="009B4A7B"/>
    <w:rsid w:val="009B7B3E"/>
    <w:rsid w:val="009C0761"/>
    <w:rsid w:val="009D3375"/>
    <w:rsid w:val="009E4942"/>
    <w:rsid w:val="009F251C"/>
    <w:rsid w:val="009F5D4D"/>
    <w:rsid w:val="00A007C6"/>
    <w:rsid w:val="00A0182B"/>
    <w:rsid w:val="00A0243D"/>
    <w:rsid w:val="00A02A3A"/>
    <w:rsid w:val="00A0377A"/>
    <w:rsid w:val="00A0764A"/>
    <w:rsid w:val="00A11BB6"/>
    <w:rsid w:val="00A137ED"/>
    <w:rsid w:val="00A139CF"/>
    <w:rsid w:val="00A16955"/>
    <w:rsid w:val="00A20472"/>
    <w:rsid w:val="00A21AEE"/>
    <w:rsid w:val="00A21FA8"/>
    <w:rsid w:val="00A2390F"/>
    <w:rsid w:val="00A2400D"/>
    <w:rsid w:val="00A249F6"/>
    <w:rsid w:val="00A313D1"/>
    <w:rsid w:val="00A347C5"/>
    <w:rsid w:val="00A44690"/>
    <w:rsid w:val="00A44C29"/>
    <w:rsid w:val="00A46945"/>
    <w:rsid w:val="00A5196A"/>
    <w:rsid w:val="00A52ACF"/>
    <w:rsid w:val="00A61DAE"/>
    <w:rsid w:val="00A64741"/>
    <w:rsid w:val="00A65FF1"/>
    <w:rsid w:val="00A67A7A"/>
    <w:rsid w:val="00A71B5B"/>
    <w:rsid w:val="00A74C7E"/>
    <w:rsid w:val="00A77287"/>
    <w:rsid w:val="00A812C2"/>
    <w:rsid w:val="00A82A47"/>
    <w:rsid w:val="00A856C3"/>
    <w:rsid w:val="00A90289"/>
    <w:rsid w:val="00A955CD"/>
    <w:rsid w:val="00AA2DD6"/>
    <w:rsid w:val="00AA542B"/>
    <w:rsid w:val="00AA598E"/>
    <w:rsid w:val="00AA5D57"/>
    <w:rsid w:val="00AB2B85"/>
    <w:rsid w:val="00AC685C"/>
    <w:rsid w:val="00AC6A6F"/>
    <w:rsid w:val="00AD09AD"/>
    <w:rsid w:val="00AD7CB8"/>
    <w:rsid w:val="00AE0598"/>
    <w:rsid w:val="00AE0B5C"/>
    <w:rsid w:val="00AF7F55"/>
    <w:rsid w:val="00B0588B"/>
    <w:rsid w:val="00B20668"/>
    <w:rsid w:val="00B20C2E"/>
    <w:rsid w:val="00B22272"/>
    <w:rsid w:val="00B22A72"/>
    <w:rsid w:val="00B246FA"/>
    <w:rsid w:val="00B35878"/>
    <w:rsid w:val="00B41741"/>
    <w:rsid w:val="00B4237C"/>
    <w:rsid w:val="00B43BEA"/>
    <w:rsid w:val="00B45C8E"/>
    <w:rsid w:val="00B47A17"/>
    <w:rsid w:val="00B47FB5"/>
    <w:rsid w:val="00B50B37"/>
    <w:rsid w:val="00B50E51"/>
    <w:rsid w:val="00B53B9B"/>
    <w:rsid w:val="00B54329"/>
    <w:rsid w:val="00B55420"/>
    <w:rsid w:val="00B57DB6"/>
    <w:rsid w:val="00B65298"/>
    <w:rsid w:val="00B71E46"/>
    <w:rsid w:val="00B72193"/>
    <w:rsid w:val="00B72C62"/>
    <w:rsid w:val="00B730B6"/>
    <w:rsid w:val="00B76566"/>
    <w:rsid w:val="00B815AE"/>
    <w:rsid w:val="00B901DD"/>
    <w:rsid w:val="00B91E93"/>
    <w:rsid w:val="00B93A23"/>
    <w:rsid w:val="00B96F8E"/>
    <w:rsid w:val="00B9785E"/>
    <w:rsid w:val="00BA2F2C"/>
    <w:rsid w:val="00BC1DED"/>
    <w:rsid w:val="00BC4940"/>
    <w:rsid w:val="00BC5897"/>
    <w:rsid w:val="00BC6932"/>
    <w:rsid w:val="00BC6A67"/>
    <w:rsid w:val="00BD1995"/>
    <w:rsid w:val="00BD1EDD"/>
    <w:rsid w:val="00BD37DD"/>
    <w:rsid w:val="00BD65BB"/>
    <w:rsid w:val="00BE59A3"/>
    <w:rsid w:val="00BE69C3"/>
    <w:rsid w:val="00BF03AA"/>
    <w:rsid w:val="00BF3519"/>
    <w:rsid w:val="00BF5BD5"/>
    <w:rsid w:val="00C05D6A"/>
    <w:rsid w:val="00C07E8C"/>
    <w:rsid w:val="00C12CCF"/>
    <w:rsid w:val="00C16D30"/>
    <w:rsid w:val="00C253F6"/>
    <w:rsid w:val="00C37449"/>
    <w:rsid w:val="00C40DA4"/>
    <w:rsid w:val="00C43AFD"/>
    <w:rsid w:val="00C43EDC"/>
    <w:rsid w:val="00C505C1"/>
    <w:rsid w:val="00C628DE"/>
    <w:rsid w:val="00C63D74"/>
    <w:rsid w:val="00C6499E"/>
    <w:rsid w:val="00C7395A"/>
    <w:rsid w:val="00C744D6"/>
    <w:rsid w:val="00C77C11"/>
    <w:rsid w:val="00C8660F"/>
    <w:rsid w:val="00C87264"/>
    <w:rsid w:val="00C87A52"/>
    <w:rsid w:val="00C907C3"/>
    <w:rsid w:val="00C90C1B"/>
    <w:rsid w:val="00C92BBD"/>
    <w:rsid w:val="00C941C5"/>
    <w:rsid w:val="00C9461F"/>
    <w:rsid w:val="00C96B0A"/>
    <w:rsid w:val="00CA09AD"/>
    <w:rsid w:val="00CA2D3B"/>
    <w:rsid w:val="00CA488B"/>
    <w:rsid w:val="00CA62D4"/>
    <w:rsid w:val="00CB6564"/>
    <w:rsid w:val="00CD04B7"/>
    <w:rsid w:val="00CD0E32"/>
    <w:rsid w:val="00CD4832"/>
    <w:rsid w:val="00CD56DE"/>
    <w:rsid w:val="00CF7589"/>
    <w:rsid w:val="00D003B7"/>
    <w:rsid w:val="00D04088"/>
    <w:rsid w:val="00D04C6E"/>
    <w:rsid w:val="00D068C4"/>
    <w:rsid w:val="00D14A46"/>
    <w:rsid w:val="00D15D0E"/>
    <w:rsid w:val="00D261EF"/>
    <w:rsid w:val="00D2690E"/>
    <w:rsid w:val="00D3244C"/>
    <w:rsid w:val="00D40900"/>
    <w:rsid w:val="00D42FD1"/>
    <w:rsid w:val="00D434A7"/>
    <w:rsid w:val="00D46C03"/>
    <w:rsid w:val="00D47AB9"/>
    <w:rsid w:val="00D520BB"/>
    <w:rsid w:val="00D53CC4"/>
    <w:rsid w:val="00D5560B"/>
    <w:rsid w:val="00D62572"/>
    <w:rsid w:val="00D64546"/>
    <w:rsid w:val="00D64A16"/>
    <w:rsid w:val="00D65040"/>
    <w:rsid w:val="00D66690"/>
    <w:rsid w:val="00D67377"/>
    <w:rsid w:val="00D7226D"/>
    <w:rsid w:val="00D92241"/>
    <w:rsid w:val="00D92EC4"/>
    <w:rsid w:val="00D96DA8"/>
    <w:rsid w:val="00D97ADA"/>
    <w:rsid w:val="00DA2922"/>
    <w:rsid w:val="00DA3CBF"/>
    <w:rsid w:val="00DA6D1D"/>
    <w:rsid w:val="00DB7E8D"/>
    <w:rsid w:val="00DC29FB"/>
    <w:rsid w:val="00DC3245"/>
    <w:rsid w:val="00DC58E0"/>
    <w:rsid w:val="00DE4AF9"/>
    <w:rsid w:val="00DF007A"/>
    <w:rsid w:val="00DF1AF0"/>
    <w:rsid w:val="00DF2EB1"/>
    <w:rsid w:val="00DF4198"/>
    <w:rsid w:val="00DF615E"/>
    <w:rsid w:val="00DF6B71"/>
    <w:rsid w:val="00E011BE"/>
    <w:rsid w:val="00E03EFC"/>
    <w:rsid w:val="00E047C8"/>
    <w:rsid w:val="00E06C44"/>
    <w:rsid w:val="00E20D87"/>
    <w:rsid w:val="00E23F39"/>
    <w:rsid w:val="00E3050F"/>
    <w:rsid w:val="00E33D15"/>
    <w:rsid w:val="00E37175"/>
    <w:rsid w:val="00E372FA"/>
    <w:rsid w:val="00E45A9D"/>
    <w:rsid w:val="00E54231"/>
    <w:rsid w:val="00E5599B"/>
    <w:rsid w:val="00E562EC"/>
    <w:rsid w:val="00E60B4E"/>
    <w:rsid w:val="00E61E66"/>
    <w:rsid w:val="00E62B05"/>
    <w:rsid w:val="00E67602"/>
    <w:rsid w:val="00E74FCC"/>
    <w:rsid w:val="00E7502A"/>
    <w:rsid w:val="00E7612D"/>
    <w:rsid w:val="00E833FE"/>
    <w:rsid w:val="00E83DCD"/>
    <w:rsid w:val="00E84F0D"/>
    <w:rsid w:val="00E9102B"/>
    <w:rsid w:val="00E97B2A"/>
    <w:rsid w:val="00EB4046"/>
    <w:rsid w:val="00EB46AB"/>
    <w:rsid w:val="00EB4F2C"/>
    <w:rsid w:val="00ED202F"/>
    <w:rsid w:val="00ED3245"/>
    <w:rsid w:val="00ED3FF7"/>
    <w:rsid w:val="00ED4114"/>
    <w:rsid w:val="00ED4A24"/>
    <w:rsid w:val="00EE1246"/>
    <w:rsid w:val="00EE260D"/>
    <w:rsid w:val="00EE7A04"/>
    <w:rsid w:val="00EF10BE"/>
    <w:rsid w:val="00EF1CC3"/>
    <w:rsid w:val="00EF2A1B"/>
    <w:rsid w:val="00EF4470"/>
    <w:rsid w:val="00EF6418"/>
    <w:rsid w:val="00EF6E4A"/>
    <w:rsid w:val="00F03EE9"/>
    <w:rsid w:val="00F042F5"/>
    <w:rsid w:val="00F05E98"/>
    <w:rsid w:val="00F115C7"/>
    <w:rsid w:val="00F11A24"/>
    <w:rsid w:val="00F13388"/>
    <w:rsid w:val="00F20A29"/>
    <w:rsid w:val="00F36CC1"/>
    <w:rsid w:val="00F375D9"/>
    <w:rsid w:val="00F42D40"/>
    <w:rsid w:val="00F4603A"/>
    <w:rsid w:val="00F46E19"/>
    <w:rsid w:val="00F5448E"/>
    <w:rsid w:val="00F570F9"/>
    <w:rsid w:val="00F618E1"/>
    <w:rsid w:val="00F65E87"/>
    <w:rsid w:val="00F7026E"/>
    <w:rsid w:val="00F702B5"/>
    <w:rsid w:val="00F75C61"/>
    <w:rsid w:val="00F76C62"/>
    <w:rsid w:val="00F76FB0"/>
    <w:rsid w:val="00F8109D"/>
    <w:rsid w:val="00F825C4"/>
    <w:rsid w:val="00F8758B"/>
    <w:rsid w:val="00F942BC"/>
    <w:rsid w:val="00FA08A6"/>
    <w:rsid w:val="00FA23FA"/>
    <w:rsid w:val="00FA2629"/>
    <w:rsid w:val="00FA79CF"/>
    <w:rsid w:val="00FB21A5"/>
    <w:rsid w:val="00FB448C"/>
    <w:rsid w:val="00FC712E"/>
    <w:rsid w:val="00FD5C73"/>
    <w:rsid w:val="00FE0E04"/>
    <w:rsid w:val="00FE1310"/>
    <w:rsid w:val="00FE57D5"/>
    <w:rsid w:val="00FE780B"/>
    <w:rsid w:val="00FF14F9"/>
    <w:rsid w:val="00FF472F"/>
    <w:rsid w:val="00FF49C3"/>
    <w:rsid w:val="00FF4FA5"/>
    <w:rsid w:val="00FF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F563E8"/>
  <w15:docId w15:val="{FD3F9794-A3B0-4C6C-AE4E-56295D8D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77A1"/>
    <w:rPr>
      <w:sz w:val="24"/>
      <w:szCs w:val="24"/>
    </w:rPr>
  </w:style>
  <w:style w:type="paragraph" w:styleId="3">
    <w:name w:val="heading 3"/>
    <w:basedOn w:val="a"/>
    <w:qFormat/>
    <w:rsid w:val="007159D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159D0"/>
    <w:pPr>
      <w:spacing w:before="100" w:beforeAutospacing="1" w:after="100" w:afterAutospacing="1"/>
    </w:pPr>
  </w:style>
  <w:style w:type="paragraph" w:styleId="HTML">
    <w:name w:val="HTML Preformatted"/>
    <w:basedOn w:val="a"/>
    <w:rsid w:val="00ED32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  <w:lang w:val="uk-UA"/>
    </w:rPr>
  </w:style>
  <w:style w:type="paragraph" w:customStyle="1" w:styleId="a4">
    <w:name w:val="Знак"/>
    <w:basedOn w:val="a"/>
    <w:rsid w:val="00ED3245"/>
    <w:rPr>
      <w:rFonts w:ascii="Verdana" w:hAnsi="Verdana" w:cs="Verdana"/>
      <w:sz w:val="20"/>
      <w:szCs w:val="20"/>
      <w:lang w:val="en-US" w:eastAsia="en-US"/>
    </w:rPr>
  </w:style>
  <w:style w:type="paragraph" w:customStyle="1" w:styleId="NormalUkr">
    <w:name w:val="NormalUkr"/>
    <w:basedOn w:val="a"/>
    <w:rsid w:val="0037042B"/>
    <w:pPr>
      <w:autoSpaceDE w:val="0"/>
      <w:autoSpaceDN w:val="0"/>
    </w:pPr>
    <w:rPr>
      <w:lang w:val="en-US"/>
    </w:rPr>
  </w:style>
  <w:style w:type="table" w:styleId="a5">
    <w:name w:val="Table Grid"/>
    <w:basedOn w:val="a1"/>
    <w:rsid w:val="00370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875F6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rsid w:val="00875F62"/>
    <w:rPr>
      <w:rFonts w:ascii="Tahoma" w:hAnsi="Tahoma" w:cs="Tahoma"/>
      <w:sz w:val="16"/>
      <w:szCs w:val="16"/>
      <w:lang w:val="ru-RU" w:eastAsia="ru-RU"/>
    </w:rPr>
  </w:style>
  <w:style w:type="character" w:styleId="a8">
    <w:name w:val="annotation reference"/>
    <w:basedOn w:val="a0"/>
    <w:uiPriority w:val="99"/>
    <w:semiHidden/>
    <w:unhideWhenUsed/>
    <w:rsid w:val="000260D1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0260D1"/>
    <w:rPr>
      <w:rFonts w:eastAsiaTheme="minorEastAsia"/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rsid w:val="000260D1"/>
    <w:rPr>
      <w:rFonts w:eastAsiaTheme="minorEastAsia"/>
    </w:rPr>
  </w:style>
  <w:style w:type="table" w:customStyle="1" w:styleId="1">
    <w:name w:val="Сетка таблицы1"/>
    <w:basedOn w:val="a1"/>
    <w:next w:val="a5"/>
    <w:uiPriority w:val="39"/>
    <w:rsid w:val="00A0764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5"/>
    <w:uiPriority w:val="39"/>
    <w:rsid w:val="004B5AA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39"/>
    <w:rsid w:val="00FB21A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25909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325909"/>
    <w:rPr>
      <w:sz w:val="24"/>
      <w:szCs w:val="24"/>
    </w:rPr>
  </w:style>
  <w:style w:type="paragraph" w:styleId="ad">
    <w:name w:val="footer"/>
    <w:basedOn w:val="a"/>
    <w:link w:val="ae"/>
    <w:unhideWhenUsed/>
    <w:rsid w:val="00325909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rsid w:val="00325909"/>
    <w:rPr>
      <w:sz w:val="24"/>
      <w:szCs w:val="24"/>
    </w:rPr>
  </w:style>
  <w:style w:type="character" w:styleId="af">
    <w:name w:val="Hyperlink"/>
    <w:basedOn w:val="a0"/>
    <w:unhideWhenUsed/>
    <w:rsid w:val="00D068C4"/>
    <w:rPr>
      <w:color w:val="0000FF" w:themeColor="hyperlink"/>
      <w:u w:val="single"/>
    </w:rPr>
  </w:style>
  <w:style w:type="table" w:customStyle="1" w:styleId="12">
    <w:name w:val="Сетка таблицы12"/>
    <w:basedOn w:val="a1"/>
    <w:next w:val="a5"/>
    <w:uiPriority w:val="39"/>
    <w:rsid w:val="00D068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1A424C"/>
    <w:pPr>
      <w:ind w:left="720"/>
      <w:contextualSpacing/>
    </w:pPr>
  </w:style>
  <w:style w:type="paragraph" w:styleId="af1">
    <w:name w:val="annotation subject"/>
    <w:basedOn w:val="a9"/>
    <w:next w:val="a9"/>
    <w:link w:val="af2"/>
    <w:semiHidden/>
    <w:unhideWhenUsed/>
    <w:rsid w:val="00042F38"/>
    <w:rPr>
      <w:rFonts w:eastAsia="Times New Roman"/>
      <w:b/>
      <w:bCs/>
    </w:rPr>
  </w:style>
  <w:style w:type="character" w:customStyle="1" w:styleId="af2">
    <w:name w:val="Тема примітки Знак"/>
    <w:basedOn w:val="aa"/>
    <w:link w:val="af1"/>
    <w:semiHidden/>
    <w:rsid w:val="00042F38"/>
    <w:rPr>
      <w:rFonts w:eastAsiaTheme="minorEastAsia"/>
      <w:b/>
      <w:bCs/>
    </w:rPr>
  </w:style>
  <w:style w:type="paragraph" w:styleId="af3">
    <w:name w:val="footnote text"/>
    <w:basedOn w:val="a"/>
    <w:link w:val="af4"/>
    <w:semiHidden/>
    <w:unhideWhenUsed/>
    <w:rsid w:val="005146AD"/>
    <w:rPr>
      <w:sz w:val="20"/>
      <w:szCs w:val="20"/>
    </w:rPr>
  </w:style>
  <w:style w:type="character" w:customStyle="1" w:styleId="af4">
    <w:name w:val="Текст виноски Знак"/>
    <w:basedOn w:val="a0"/>
    <w:link w:val="af3"/>
    <w:semiHidden/>
    <w:rsid w:val="005146AD"/>
  </w:style>
  <w:style w:type="character" w:styleId="af5">
    <w:name w:val="footnote reference"/>
    <w:basedOn w:val="a0"/>
    <w:semiHidden/>
    <w:unhideWhenUsed/>
    <w:rsid w:val="005146AD"/>
    <w:rPr>
      <w:vertAlign w:val="superscript"/>
    </w:rPr>
  </w:style>
  <w:style w:type="table" w:customStyle="1" w:styleId="2">
    <w:name w:val="Сетка таблицы2"/>
    <w:basedOn w:val="a1"/>
    <w:next w:val="a5"/>
    <w:uiPriority w:val="39"/>
    <w:rsid w:val="00315C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5131D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57C48"/>
    <w:rPr>
      <w:sz w:val="24"/>
      <w:szCs w:val="24"/>
    </w:rPr>
  </w:style>
  <w:style w:type="paragraph" w:styleId="20">
    <w:name w:val="Body Text Indent 2"/>
    <w:basedOn w:val="a"/>
    <w:link w:val="21"/>
    <w:rsid w:val="00005890"/>
    <w:pPr>
      <w:ind w:firstLine="720"/>
      <w:jc w:val="both"/>
    </w:pPr>
    <w:rPr>
      <w:sz w:val="22"/>
      <w:szCs w:val="20"/>
      <w:lang w:val="uk-UA"/>
    </w:rPr>
  </w:style>
  <w:style w:type="character" w:customStyle="1" w:styleId="21">
    <w:name w:val="Основний текст з відступом 2 Знак"/>
    <w:basedOn w:val="a0"/>
    <w:link w:val="20"/>
    <w:rsid w:val="00005890"/>
    <w:rPr>
      <w:sz w:val="22"/>
      <w:lang w:val="uk-UA"/>
    </w:rPr>
  </w:style>
  <w:style w:type="character" w:styleId="af7">
    <w:name w:val="Unresolved Mention"/>
    <w:basedOn w:val="a0"/>
    <w:uiPriority w:val="99"/>
    <w:semiHidden/>
    <w:unhideWhenUsed/>
    <w:rsid w:val="00C946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nipropetrovsk@land.gov.u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chasno.u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tek-krem.com.ua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B4F66E-24CE-4D44-A1CF-831D963084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5A1835-DC20-42C7-AC28-50FE814082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98C4E8-BD56-4FBF-B54A-4010DA22CD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3FB22B-0439-452F-B00A-07BE7962C0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15645</Words>
  <Characters>8918</Characters>
  <DocSecurity>0</DocSecurity>
  <Lines>74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LinksUpToDate>false</LinksUpToDate>
  <CharactersWithSpaces>24514</CharactersWithSpaces>
  <SharedDoc>false</SharedDoc>
  <HyperlinksChanged>false</HyperlinksChanged>
</Properties>
</file>